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7EE" w:rsidRDefault="00CA6BAC" w:rsidP="00CA6BAC">
      <w:pPr>
        <w:rPr>
          <w:rFonts w:ascii="Times New Roman" w:hAnsi="Times New Roman"/>
          <w:b/>
          <w:sz w:val="24"/>
          <w:szCs w:val="24"/>
        </w:rPr>
      </w:pPr>
      <w:r>
        <w:t xml:space="preserve">                                 </w:t>
      </w:r>
      <w:r w:rsidR="002457EE">
        <w:rPr>
          <w:noProof/>
          <w:lang w:eastAsia="ru-RU"/>
        </w:rPr>
        <w:drawing>
          <wp:inline distT="0" distB="0" distL="0" distR="0">
            <wp:extent cx="6460881" cy="6188824"/>
            <wp:effectExtent l="19050" t="0" r="0" b="0"/>
            <wp:docPr id="1" name="Рисунок 1" descr="C:\Users\user\AppData\Local\Microsoft\Windows\Temporary Internet Files\Content.Word\уста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устав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933" cy="619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               </w:t>
      </w:r>
    </w:p>
    <w:p w:rsidR="002457EE" w:rsidRDefault="002457EE" w:rsidP="00CA6BAC">
      <w:pPr>
        <w:rPr>
          <w:rFonts w:ascii="Times New Roman" w:hAnsi="Times New Roman"/>
          <w:b/>
          <w:sz w:val="24"/>
          <w:szCs w:val="24"/>
        </w:rPr>
      </w:pPr>
    </w:p>
    <w:p w:rsidR="002457EE" w:rsidRDefault="002457EE" w:rsidP="00CA6BAC">
      <w:pPr>
        <w:rPr>
          <w:rFonts w:ascii="Times New Roman" w:hAnsi="Times New Roman"/>
          <w:b/>
          <w:sz w:val="24"/>
          <w:szCs w:val="24"/>
        </w:rPr>
      </w:pPr>
    </w:p>
    <w:p w:rsidR="002457EE" w:rsidRDefault="002457EE" w:rsidP="00CA6BAC">
      <w:pPr>
        <w:rPr>
          <w:rFonts w:ascii="Times New Roman" w:hAnsi="Times New Roman"/>
          <w:b/>
          <w:sz w:val="24"/>
          <w:szCs w:val="24"/>
        </w:rPr>
      </w:pPr>
    </w:p>
    <w:p w:rsidR="002457EE" w:rsidRDefault="002457EE" w:rsidP="00CA6BAC">
      <w:pPr>
        <w:rPr>
          <w:rFonts w:ascii="Times New Roman" w:hAnsi="Times New Roman"/>
          <w:b/>
          <w:sz w:val="24"/>
          <w:szCs w:val="24"/>
        </w:rPr>
      </w:pPr>
    </w:p>
    <w:p w:rsidR="002457EE" w:rsidRDefault="002457EE" w:rsidP="00CA6BAC">
      <w:pPr>
        <w:rPr>
          <w:rFonts w:ascii="Times New Roman" w:hAnsi="Times New Roman"/>
          <w:b/>
          <w:sz w:val="24"/>
          <w:szCs w:val="24"/>
        </w:rPr>
      </w:pPr>
    </w:p>
    <w:p w:rsidR="002457EE" w:rsidRDefault="002457EE" w:rsidP="00CA6BAC">
      <w:pPr>
        <w:rPr>
          <w:rFonts w:ascii="Times New Roman" w:hAnsi="Times New Roman"/>
          <w:b/>
          <w:sz w:val="24"/>
          <w:szCs w:val="24"/>
        </w:rPr>
      </w:pPr>
    </w:p>
    <w:p w:rsidR="002457EE" w:rsidRDefault="002457EE" w:rsidP="00CA6BAC">
      <w:pPr>
        <w:rPr>
          <w:rFonts w:ascii="Times New Roman" w:hAnsi="Times New Roman"/>
          <w:b/>
          <w:sz w:val="24"/>
          <w:szCs w:val="24"/>
        </w:rPr>
      </w:pPr>
    </w:p>
    <w:p w:rsidR="002457EE" w:rsidRDefault="002457EE" w:rsidP="00CA6BAC">
      <w:pPr>
        <w:rPr>
          <w:rFonts w:ascii="Times New Roman" w:hAnsi="Times New Roman"/>
          <w:b/>
          <w:sz w:val="24"/>
          <w:szCs w:val="24"/>
        </w:rPr>
      </w:pPr>
    </w:p>
    <w:p w:rsidR="002457EE" w:rsidRDefault="002457EE" w:rsidP="00CA6BAC">
      <w:pPr>
        <w:rPr>
          <w:rFonts w:ascii="Times New Roman" w:hAnsi="Times New Roman"/>
          <w:b/>
          <w:sz w:val="24"/>
          <w:szCs w:val="24"/>
        </w:rPr>
      </w:pPr>
    </w:p>
    <w:p w:rsidR="002457EE" w:rsidRDefault="002457EE" w:rsidP="00CA6BAC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49865" cy="9275885"/>
            <wp:effectExtent l="19050" t="0" r="0" b="0"/>
            <wp:docPr id="4" name="Рисунок 4" descr="C:\Users\user\AppData\Local\Microsoft\Windows\Temporary Internet Files\Content.Word\уста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устаи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432" cy="927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BAC" w:rsidRDefault="00CA6BAC" w:rsidP="00CA6BAC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2.3. Основными видами деятельности Школы является реализация:</w:t>
      </w:r>
    </w:p>
    <w:p w:rsidR="00CA6BAC" w:rsidRDefault="00CA6BAC" w:rsidP="00CA6BAC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-основных общеобразовательных программ начального общего образования;</w:t>
      </w:r>
    </w:p>
    <w:p w:rsidR="00CA6BAC" w:rsidRDefault="00CA6BAC" w:rsidP="00CA6BAC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-основных общеобразовательных программ основного общего образования;</w:t>
      </w:r>
    </w:p>
    <w:p w:rsidR="00CA6BAC" w:rsidRDefault="00CA6BAC" w:rsidP="00CA6BAC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-основных общеобразовательных программ среднего общего образования.</w:t>
      </w:r>
    </w:p>
    <w:p w:rsidR="00CA6BAC" w:rsidRDefault="00CA6BAC" w:rsidP="00CA6BAC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 Школа вправе осуществлять, в том числе  и за счет средств физических и юридических лиц, следующие виды деятельности, не являющиеся основными:</w:t>
      </w:r>
    </w:p>
    <w:p w:rsidR="00CA6BAC" w:rsidRDefault="00CA6BAC" w:rsidP="00CA6BAC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платные дополнительные образовательные услуги:</w:t>
      </w:r>
    </w:p>
    <w:p w:rsidR="00CA6BAC" w:rsidRDefault="00CA6BAC" w:rsidP="00CA6BAC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-реализация образовательных программ за пределами основных образовательных программ, определяющих статус Школы, при условии, что данные программы не финансируются из бюджета;</w:t>
      </w:r>
    </w:p>
    <w:p w:rsidR="00CA6BAC" w:rsidRDefault="00CA6BAC" w:rsidP="00CA6BAC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-занятия по углубленному изучению предметов за рамками учебного плана и реализуемых основных и дополнительных </w:t>
      </w:r>
      <w:proofErr w:type="spellStart"/>
      <w:r>
        <w:rPr>
          <w:rFonts w:ascii="Times New Roman" w:hAnsi="Times New Roman"/>
          <w:sz w:val="24"/>
          <w:szCs w:val="24"/>
        </w:rPr>
        <w:t>общеразвивающих</w:t>
      </w:r>
      <w:proofErr w:type="spellEnd"/>
      <w:r>
        <w:rPr>
          <w:rFonts w:ascii="Times New Roman" w:hAnsi="Times New Roman"/>
          <w:sz w:val="24"/>
          <w:szCs w:val="24"/>
        </w:rPr>
        <w:t xml:space="preserve"> программ;</w:t>
      </w:r>
    </w:p>
    <w:p w:rsidR="00CA6BAC" w:rsidRDefault="00CA6BAC" w:rsidP="00CA6BAC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-репетиторские услуги для учащихся, не обучающиеся в данной Школе;</w:t>
      </w:r>
    </w:p>
    <w:p w:rsidR="00CA6BAC" w:rsidRDefault="00CA6BAC" w:rsidP="00CA6BAC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-кружки, секции, где реализуются общеобразовательные (дополнительные) программы, при условии, что данные программы не финансируются из бюджета;</w:t>
      </w:r>
    </w:p>
    <w:p w:rsidR="00CA6BAC" w:rsidRDefault="00CA6BAC" w:rsidP="00CA6BAC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-индивидуальное и групповое обучение по программам дошкольного образования детей, посещающих образовательные учреждения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реализующее основную общеобразовательную программу дошкольного образования, а также программы адаптации детей к условиям школьной жизни;</w:t>
      </w:r>
    </w:p>
    <w:p w:rsidR="00CA6BAC" w:rsidRDefault="00CA6BAC" w:rsidP="00CA6BAC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-обучение детей дошкольного возраста по дополнительным программам физкультурно-спортивной направленности;</w:t>
      </w:r>
    </w:p>
    <w:p w:rsidR="00CA6BAC" w:rsidRDefault="00CA6BAC" w:rsidP="00CA6BAC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-организация присмотра и ухода за </w:t>
      </w:r>
      <w:proofErr w:type="gramStart"/>
      <w:r>
        <w:rPr>
          <w:rFonts w:ascii="Times New Roman" w:hAnsi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/>
          <w:sz w:val="24"/>
          <w:szCs w:val="24"/>
        </w:rPr>
        <w:t>, в т.ч. в разновозрастных группах.;</w:t>
      </w:r>
    </w:p>
    <w:p w:rsidR="00CA6BAC" w:rsidRDefault="00CA6BAC" w:rsidP="00CA6BAC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услуги в сфере культуры, физической культуры и спорта, общественного питания: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- организация различных мероприятий, сопутствующих образовательному процессу, в том числе семинаров, конференций, круглых столов;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-организация соревнований, конкурсов, походов, экскурсий, путешествий, лагерей, слетов, ярмарок, аукционов, выставок, культурно-массовых и других мероприятий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в том числе сторонним организациям на договорной основе;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- организация занятий по лечебной физкультуре, гимнастики, аэробике, ритмике, баскетболу, лыжам и другим видам спорта, а также оказание спортивн</w:t>
      </w:r>
      <w:proofErr w:type="gramStart"/>
      <w:r>
        <w:rPr>
          <w:rFonts w:ascii="Times New Roman" w:hAnsi="Times New Roman"/>
          <w:sz w:val="24"/>
          <w:szCs w:val="24"/>
        </w:rPr>
        <w:t>о-</w:t>
      </w:r>
      <w:proofErr w:type="gramEnd"/>
      <w:r>
        <w:rPr>
          <w:rFonts w:ascii="Times New Roman" w:hAnsi="Times New Roman"/>
          <w:sz w:val="24"/>
          <w:szCs w:val="24"/>
        </w:rPr>
        <w:t xml:space="preserve"> оздоровительных услуг  населению, предприятиям, учреждениям и организациям по видам спорта;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-организация питания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3)  выполнение копировальных и множительных работ для обеспечения образовательного процесса;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4) оказание консультационных услуг;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5) предоставление библиотечных услуг и услуг по пользованию архивами;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6) осуществление перевозок;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7) реализация продукции общественного питания, изготовляемой или приобретаемой за счет средств от приносящей доход деятельности;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8) реализация изделий, изготовляемых учащимися Школы;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9) купля-продажа различных товаров, например, канцелярских принадлежностей;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10</w:t>
      </w:r>
      <w:proofErr w:type="gramStart"/>
      <w:r>
        <w:rPr>
          <w:rFonts w:ascii="Times New Roman" w:hAnsi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/>
          <w:sz w:val="24"/>
          <w:szCs w:val="24"/>
        </w:rPr>
        <w:t xml:space="preserve"> аренда имущества;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11) осуществление ремонта канцелярской техники.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2.5. Деятельность Школы регламентируется нормативными правовыми актами, настоящим уставом и принимаемыми в соответствии с ним локальными нормативными актами.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Локальные нормативные акты утверждаются приказами директора. Особенности приема локальных нормативных  актов  предусматриваются главой 3 настоящего устава. 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CA6BAC" w:rsidRDefault="00CA6BAC" w:rsidP="00CA6BAC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</w:t>
      </w:r>
      <w:r>
        <w:rPr>
          <w:rFonts w:ascii="Times New Roman" w:hAnsi="Times New Roman"/>
          <w:b/>
          <w:sz w:val="24"/>
          <w:szCs w:val="24"/>
        </w:rPr>
        <w:t xml:space="preserve">    ГЛАВА 3. УПРАВЛЕНИЕ  ШКОЛОЙ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>3.1. Единоличным исполнительным органом  Школы является директор, к компетенции  которого относится осуществление текущего руководства ее деятельностью, в том числе: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-организация осуществления в соответствии с требованиями нормативных правовых актов образовательной и иной деятельности Школы;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-организация обеспечения прав участников образовательного процесса в Школе;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-организация разработки и принятие локальных нормативных актов, индивидуальных распорядительных актов;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-организация и контроль работы административно-управленческого аппарата;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-установление штатного расписания; прием на работу работников, заключение и расторжение с ними трудовых договоров, распределение должностных обязанностей, создание условий и организация дополнительного профессионального образования работников;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-право приостановления выполнения решений коллегиальных органов управления  или наложения вето на их решения, противоречащие законодательству, уставу и иным локальным нормативным актам.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Директор принимает решения самостоятельно, если иное не установлено настоящей главой, и выступает от имени Школы без доверенности.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3.2.Директор назначается Учредителем  на срок определяемый Учредителем.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3.3.  Органами коллегиального управления Школы являются: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- общее собрание работников Школы;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- педагогический совет.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Общее собрание работников Школы является  постоянно действующим высшим органом коллегиального управления.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В общем собрании работников Школы участвуют все работники, работающие в Школе по основному месту работы.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Общее собрание работников Школы действует бессрочно. Собрание созывается по мере надобности, но не реже одного раза в год. Общее собрание работников Школы  может собираться по инициативе директора Школы и педагогического совета, иных органов, по инициативе, не менее четверти членов Общего Собрания работников Школы.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Общее собрание работников Школы  избирает председателя, который выполняет функции по организации работы общего собрания работников Школы, и ведет заседания, секретаря, который выполняет функции по фиксации решений общего собрания .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3.4. К компетенции общего собрания работников Школы относится: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-определяет основные направления деятельности Школы, перспективы ее развития;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-дает рекомендации по вопросам изменения Устава Школы, ликвидации и реорганизации Школы;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-принимает локальные акты, регулирующие трудовые отношения с работниками Школы, включая инструкции по охране труда, положение о комиссии по охране труда;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-принимает следующие локальные акты: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положение о педагогическом совете; правила оказания платных образовательных услуг;      положение о мерах поощрения работников и обучающихся Школы;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-дает рекомендации по плану </w:t>
      </w:r>
      <w:proofErr w:type="gramStart"/>
      <w:r>
        <w:rPr>
          <w:rFonts w:ascii="Times New Roman" w:hAnsi="Times New Roman"/>
          <w:sz w:val="24"/>
          <w:szCs w:val="24"/>
        </w:rPr>
        <w:t>финансово-хозяйственно</w:t>
      </w:r>
      <w:proofErr w:type="gramEnd"/>
      <w:r>
        <w:rPr>
          <w:rFonts w:ascii="Times New Roman" w:hAnsi="Times New Roman"/>
          <w:sz w:val="24"/>
          <w:szCs w:val="24"/>
        </w:rPr>
        <w:t xml:space="preserve"> деятельности Школы, заслушивает отчет директора Школы о его исполнении;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-принимает положение о социальной поддержке работников Школы и решения о социальной поддержке работников Школы;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-определяет критерии и показатели эффективности деятельности работников, входящих в положении об оплате труда и стимулирования работников;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-избирает представителей работников в органы и комиссии Школы;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-рассматривает иные вопросы деятельности Школы, принятые общим собранием к своему рассмотрению либо вынесенные на его рассмотрение директором Школы.</w:t>
      </w:r>
    </w:p>
    <w:p w:rsidR="00CA6BAC" w:rsidRDefault="00CA6BAC" w:rsidP="00CA6BAC">
      <w:pPr>
        <w:shd w:val="clear" w:color="auto" w:fill="FFFFFF"/>
        <w:spacing w:after="15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3.5. Педагогический совет Школы является постоянно действующим органом коллегиального управления, осуществляющим общее руководство образовательным процессом.</w:t>
      </w:r>
    </w:p>
    <w:p w:rsidR="00CA6BAC" w:rsidRDefault="00CA6BAC" w:rsidP="00CA6BAC">
      <w:pPr>
        <w:shd w:val="clear" w:color="auto" w:fill="FFFFFF"/>
        <w:spacing w:after="15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В  педагогический совет входят все педагогические работники, работающие в Школе на основании трудового договора по основному месту работы.</w:t>
      </w:r>
    </w:p>
    <w:p w:rsidR="00CA6BAC" w:rsidRDefault="00CA6BAC" w:rsidP="00CA6BAC">
      <w:pPr>
        <w:shd w:val="clear" w:color="auto" w:fill="FFFFFF"/>
        <w:spacing w:after="15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Педагогический совет действует бессрочно. Педагогический совет собирается по мере надобности, но не реже одного раза в четверть. Педагогический совет может собираться по инициативе Директора Школы, Общего собрания Школы. Педагогический  совет избирает председателя, который выполняет функции по организации работы совета, и ведет заседания, секретаря, который выполняет функции по фиксации решений совета. Заседание педагогического  совета правомочно, если на нем присутствует более половины членов педагогического  совета.</w:t>
      </w:r>
    </w:p>
    <w:p w:rsidR="00CA6BAC" w:rsidRDefault="00CA6BAC" w:rsidP="00CA6BAC">
      <w:pPr>
        <w:shd w:val="clear" w:color="auto" w:fill="FFFFFF"/>
        <w:spacing w:after="15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lastRenderedPageBreak/>
        <w:t>3.6. К компетенции педагогического совета Школы относится:</w:t>
      </w:r>
    </w:p>
    <w:p w:rsidR="00CA6BAC" w:rsidRDefault="00CA6BAC" w:rsidP="00CA6BAC">
      <w:pPr>
        <w:shd w:val="clear" w:color="auto" w:fill="FFFFFF"/>
        <w:spacing w:after="15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 xml:space="preserve">-Принятие всех  локальных нормативных актов по вопросам организации образовательной деятельности;  определение учебников  и учебных пособий для использования в образовательном процессе; принятие  решения о сменности обучения, комплектации классов и т.п., </w:t>
      </w:r>
    </w:p>
    <w:p w:rsidR="00CA6BAC" w:rsidRDefault="00CA6BAC" w:rsidP="00CA6BAC">
      <w:pPr>
        <w:shd w:val="clear" w:color="auto" w:fill="FFFFFF"/>
        <w:spacing w:after="15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3.7. Полномочия Педагогического совета.</w:t>
      </w:r>
    </w:p>
    <w:p w:rsidR="00CA6BAC" w:rsidRDefault="00CA6BAC" w:rsidP="00CA6BA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- реализация государственной политики по вопросам образования;</w:t>
      </w:r>
    </w:p>
    <w:p w:rsidR="00CA6BAC" w:rsidRDefault="00CA6BAC" w:rsidP="00CA6BA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- совершенствование организации образовательного процесса Школы,</w:t>
      </w:r>
    </w:p>
    <w:p w:rsidR="00CA6BAC" w:rsidRDefault="00CA6BAC" w:rsidP="00CA6BA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- разработка и утверждение образовательных программ Школы,</w:t>
      </w:r>
    </w:p>
    <w:p w:rsidR="00CA6BAC" w:rsidRDefault="00CA6BAC" w:rsidP="00CA6BA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- принятие решений о ведении платной образовательной деятельности по конкретным образовательным программам,</w:t>
      </w:r>
    </w:p>
    <w:p w:rsidR="00CA6BAC" w:rsidRDefault="00CA6BAC" w:rsidP="00CA6BA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- определение основных направлений развития Школы, повышения качества и эффективности образовательного процесса,</w:t>
      </w:r>
    </w:p>
    <w:p w:rsidR="00CA6BAC" w:rsidRDefault="00CA6BAC" w:rsidP="00CA6BA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- принятие решений о создании спецкурсов, факультативов, кружков и др.,</w:t>
      </w:r>
    </w:p>
    <w:p w:rsidR="00CA6BAC" w:rsidRDefault="00CA6BAC" w:rsidP="00CA6BA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- определение сменности занятий по классам,</w:t>
      </w:r>
    </w:p>
    <w:p w:rsidR="00CA6BAC" w:rsidRDefault="00CA6BAC" w:rsidP="00CA6BA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- принятие решений о требованиях к одежде обучающихся,</w:t>
      </w:r>
    </w:p>
    <w:p w:rsidR="00CA6BAC" w:rsidRDefault="00CA6BAC" w:rsidP="00CA6BA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- принятие решения об отчислении обучающегося в соответствии с законодательством,</w:t>
      </w:r>
    </w:p>
    <w:p w:rsidR="00CA6BAC" w:rsidRDefault="00CA6BAC" w:rsidP="00CA6BA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- принятие решений о переводе из класса в класс, о допуске к ГИА обучающихся, о награждении обучающихся,</w:t>
      </w:r>
    </w:p>
    <w:p w:rsidR="00CA6BAC" w:rsidRDefault="00CA6BAC" w:rsidP="00CA6BA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- принятие решений о распределении стимулирующей части выплат в рамках положения об оплате труда Школы,</w:t>
      </w:r>
    </w:p>
    <w:p w:rsidR="00CA6BAC" w:rsidRDefault="00CA6BAC" w:rsidP="00CA6BA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- вовлечение родителей (законных представителей) в образовательный процесс.</w:t>
      </w:r>
    </w:p>
    <w:p w:rsidR="00CA6BAC" w:rsidRDefault="00CA6BAC" w:rsidP="00CA6BA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 xml:space="preserve">          Решения  педагогического совета принимаются открытым голосованием простым большинством голосов, присутствующих на заседании. В случае равенства голосов решающим является голос председателя. Решение совета по отдельным вопросам может приниматься большинством 2/3 голосов его членов, присутствующих на заседании.</w:t>
      </w:r>
    </w:p>
    <w:p w:rsidR="00CA6BAC" w:rsidRDefault="00CA6BAC" w:rsidP="00CA6BAC">
      <w:pPr>
        <w:shd w:val="clear" w:color="auto" w:fill="FFFFFF"/>
        <w:spacing w:after="15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 xml:space="preserve">Отдельные решения педагогического совета  принимаются с участием иных органов управления Школой. </w:t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Решения об отчислении обучающихся, о распределении стимулирующих выплат, об утверждении следующих локальных актов: образовательных программ Школы; положения о  требованиях к одежде обучающихся; решения о награждении обучающихся Школы принимаются по согласованию с Директором Школы)</w:t>
      </w:r>
      <w:proofErr w:type="gramEnd"/>
    </w:p>
    <w:p w:rsidR="00CA6BAC" w:rsidRDefault="00CA6BAC" w:rsidP="00CA6BAC">
      <w:pPr>
        <w:shd w:val="clear" w:color="auto" w:fill="FFFFFF"/>
        <w:spacing w:after="15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3.8. В Школе создаются иные коллегиальные органы управления.</w:t>
      </w:r>
    </w:p>
    <w:p w:rsidR="00CA6BAC" w:rsidRDefault="00CA6BAC" w:rsidP="00CA6BAC">
      <w:pPr>
        <w:pStyle w:val="p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</w:rPr>
        <w:t>3.9. Управляющий совет Учреждения (далее – Совет) – коллегиальный орган, наделенный полномочиями по осуществлению управленческих функций в соответствии с настоящим Уставом.</w:t>
      </w:r>
    </w:p>
    <w:p w:rsidR="00CA6BAC" w:rsidRDefault="00CA6BAC" w:rsidP="00CA6BAC">
      <w:pPr>
        <w:pStyle w:val="p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Совет формируется в соответствии с Положением об Управляющем совете, утверждённого Директором Учреждения.</w:t>
      </w:r>
      <w:r>
        <w:t xml:space="preserve"> Общее количество членов Совета составляет 7 человек</w:t>
      </w:r>
      <w:r>
        <w:rPr>
          <w:color w:val="000000"/>
        </w:rPr>
        <w:t>.</w:t>
      </w:r>
    </w:p>
    <w:p w:rsidR="00CA6BAC" w:rsidRDefault="00CA6BAC" w:rsidP="00CA6BAC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состав Совета Учреждения входят: работники Учреждения 3 человек, родители (законные представители) обучающихся 1 человек, обучающиеся - 1 человек, представители организаций, заинтересованных в развитии и сотрудничестве с Учреждением 2 человека.</w:t>
      </w:r>
    </w:p>
    <w:p w:rsidR="00CA6BAC" w:rsidRDefault="00CA6BAC" w:rsidP="00CA6BAC">
      <w:pPr>
        <w:pStyle w:val="p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</w:rPr>
        <w:lastRenderedPageBreak/>
        <w:t xml:space="preserve">Директор Учреждения входит в состав Совета по должности как представитель администрации Учреждения. </w:t>
      </w:r>
    </w:p>
    <w:p w:rsidR="00CA6BAC" w:rsidRDefault="00CA6BAC" w:rsidP="00CA6BAC">
      <w:pPr>
        <w:pStyle w:val="p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</w:rPr>
        <w:t>Совет работает на общественных началах. Срок действия Управляющего совета бессрочно.</w:t>
      </w:r>
    </w:p>
    <w:p w:rsidR="00CA6BAC" w:rsidRDefault="00CA6BAC" w:rsidP="00CA6BAC">
      <w:pPr>
        <w:pStyle w:val="p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</w:rPr>
        <w:t>Выборы в Совет  назначаются Директором Учреждения в соответствии с Положением об Управляющем совете.</w:t>
      </w:r>
      <w:r>
        <w:rPr>
          <w:rStyle w:val="apple-converted-space"/>
          <w:color w:val="000000"/>
        </w:rPr>
        <w:t> Порядок выборов, форма и процедура  утверждается Положением об управляющем совете.</w:t>
      </w:r>
    </w:p>
    <w:p w:rsidR="00CA6BAC" w:rsidRDefault="00CA6BAC" w:rsidP="00CA6BAC">
      <w:pPr>
        <w:pStyle w:val="p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</w:rPr>
        <w:t xml:space="preserve"> Решения Совета правомочны, если на заседании Совета присутствовало не менее половины его членов. Решения Совета принимаются простым (абсолютным) большинством голосов присутствующих членов Совета. </w:t>
      </w:r>
    </w:p>
    <w:p w:rsidR="00CA6BAC" w:rsidRDefault="00CA6BAC" w:rsidP="00CA6BAC">
      <w:pPr>
        <w:pStyle w:val="p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</w:rPr>
        <w:t>Решения Совета, принятые в рамках его компетенции, являются обязательными для Директора Учреждения, работников, обучающихся и их родителей (законных представителей).</w:t>
      </w:r>
    </w:p>
    <w:p w:rsidR="00CA6BAC" w:rsidRDefault="00CA6BAC" w:rsidP="00CA6BAC">
      <w:pPr>
        <w:pStyle w:val="p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</w:rPr>
        <w:t xml:space="preserve"> К полномочиям Совета относятся:</w:t>
      </w:r>
    </w:p>
    <w:p w:rsidR="00CA6BAC" w:rsidRDefault="00CA6BAC" w:rsidP="00CA6BAC">
      <w:pPr>
        <w:pStyle w:val="p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– утверждение плана развития Учреждения;</w:t>
      </w:r>
    </w:p>
    <w:p w:rsidR="00CA6BAC" w:rsidRDefault="00CA6BAC" w:rsidP="00CA6BAC">
      <w:pPr>
        <w:pStyle w:val="p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представление интересов Учреждения в рамках своих полномочий в государственных, муниципальных, общественных и иных организациях;</w:t>
      </w:r>
    </w:p>
    <w:p w:rsidR="00CA6BAC" w:rsidRDefault="00CA6BAC" w:rsidP="00CA6BAC">
      <w:pPr>
        <w:pStyle w:val="p7"/>
        <w:shd w:val="clear" w:color="auto" w:fill="FFFFFF"/>
        <w:spacing w:before="0" w:beforeAutospacing="0" w:after="0" w:afterAutospacing="0"/>
        <w:jc w:val="both"/>
      </w:pPr>
      <w:r>
        <w:rPr>
          <w:color w:val="000000"/>
        </w:rPr>
        <w:t>– согласование распределения выплат и доплат работникам Учреждения</w:t>
      </w:r>
      <w:proofErr w:type="gramStart"/>
      <w:r>
        <w:rPr>
          <w:color w:val="000000"/>
        </w:rPr>
        <w:t xml:space="preserve"> </w:t>
      </w:r>
      <w:r>
        <w:t>;</w:t>
      </w:r>
      <w:proofErr w:type="gramEnd"/>
    </w:p>
    <w:p w:rsidR="00CA6BAC" w:rsidRDefault="00CA6BAC" w:rsidP="00CA6BAC">
      <w:pPr>
        <w:pStyle w:val="p7"/>
        <w:shd w:val="clear" w:color="auto" w:fill="FFFFFF"/>
        <w:spacing w:before="0" w:beforeAutospacing="0" w:after="0" w:afterAutospacing="0"/>
        <w:jc w:val="both"/>
      </w:pPr>
      <w:r>
        <w:rPr>
          <w:rStyle w:val="s11"/>
        </w:rPr>
        <w:t xml:space="preserve">– заслушивание отчета Директора </w:t>
      </w:r>
      <w:r>
        <w:rPr>
          <w:color w:val="000000"/>
        </w:rPr>
        <w:t>Учреждения</w:t>
      </w:r>
      <w:r>
        <w:rPr>
          <w:rStyle w:val="s11"/>
        </w:rPr>
        <w:t xml:space="preserve"> и отдельных работников;</w:t>
      </w:r>
    </w:p>
    <w:p w:rsidR="00CA6BAC" w:rsidRDefault="00CA6BAC" w:rsidP="00CA6BAC">
      <w:pPr>
        <w:pStyle w:val="p7"/>
        <w:shd w:val="clear" w:color="auto" w:fill="FFFFFF"/>
        <w:spacing w:before="0" w:beforeAutospacing="0" w:after="0" w:afterAutospacing="0"/>
        <w:jc w:val="both"/>
        <w:rPr>
          <w:rStyle w:val="s11"/>
        </w:rPr>
      </w:pPr>
      <w:r>
        <w:rPr>
          <w:rStyle w:val="s11"/>
        </w:rPr>
        <w:t xml:space="preserve">– осуществление </w:t>
      </w:r>
      <w:proofErr w:type="gramStart"/>
      <w:r>
        <w:rPr>
          <w:rStyle w:val="s11"/>
        </w:rPr>
        <w:t>контроля за</w:t>
      </w:r>
      <w:proofErr w:type="gramEnd"/>
      <w:r>
        <w:rPr>
          <w:rStyle w:val="s11"/>
        </w:rPr>
        <w:t xml:space="preserve"> соблюдением условий обучения, воспитания и труда в </w:t>
      </w:r>
      <w:r>
        <w:rPr>
          <w:color w:val="000000"/>
        </w:rPr>
        <w:t>Учреждение</w:t>
      </w:r>
      <w:r>
        <w:rPr>
          <w:rStyle w:val="s11"/>
        </w:rPr>
        <w:t>;</w:t>
      </w:r>
    </w:p>
    <w:p w:rsidR="00CA6BAC" w:rsidRDefault="00CA6BAC" w:rsidP="00CA6BAC">
      <w:pPr>
        <w:pStyle w:val="p7"/>
        <w:shd w:val="clear" w:color="auto" w:fill="FFFFFF"/>
        <w:spacing w:before="0" w:beforeAutospacing="0" w:after="0" w:afterAutospacing="0"/>
        <w:jc w:val="both"/>
        <w:rPr>
          <w:rStyle w:val="s11"/>
        </w:rPr>
      </w:pPr>
      <w:r>
        <w:rPr>
          <w:rStyle w:val="s11"/>
        </w:rPr>
        <w:t>-привлечение  услуг и помощи иного характера с целью функционирования и развития Учреждения;</w:t>
      </w:r>
    </w:p>
    <w:p w:rsidR="00CA6BAC" w:rsidRDefault="00CA6BAC" w:rsidP="00CA6BAC">
      <w:pPr>
        <w:pStyle w:val="p7"/>
        <w:shd w:val="clear" w:color="auto" w:fill="FFFFFF"/>
        <w:spacing w:before="0" w:beforeAutospacing="0" w:after="0" w:afterAutospacing="0"/>
        <w:jc w:val="both"/>
        <w:rPr>
          <w:rStyle w:val="s11"/>
        </w:rPr>
      </w:pPr>
      <w:r>
        <w:rPr>
          <w:rStyle w:val="s11"/>
        </w:rPr>
        <w:t>-обращение с предложениями к организациям и частным лицам, родителям (законным представителям) обучающихся об оказании добровольных пожертвований и оказании посильной помощи Учреждению;</w:t>
      </w:r>
    </w:p>
    <w:p w:rsidR="00CA6BAC" w:rsidRDefault="00CA6BAC" w:rsidP="00CA6BAC">
      <w:pPr>
        <w:pStyle w:val="p7"/>
        <w:shd w:val="clear" w:color="auto" w:fill="FFFFFF"/>
        <w:spacing w:before="0" w:beforeAutospacing="0" w:after="0" w:afterAutospacing="0"/>
        <w:jc w:val="both"/>
        <w:rPr>
          <w:rStyle w:val="s11"/>
        </w:rPr>
      </w:pPr>
      <w:r>
        <w:rPr>
          <w:rStyle w:val="s11"/>
        </w:rPr>
        <w:t>-принятие решений о направлении привлеченных средств добровольных пожертвований на развитие образовательного процесса в учреждении, в т</w:t>
      </w:r>
      <w:proofErr w:type="gramStart"/>
      <w:r>
        <w:rPr>
          <w:rStyle w:val="s11"/>
        </w:rPr>
        <w:t>.ч</w:t>
      </w:r>
      <w:proofErr w:type="gramEnd"/>
      <w:r>
        <w:rPr>
          <w:rStyle w:val="s11"/>
        </w:rPr>
        <w:t xml:space="preserve"> и материально-технической базы Учреждения и утверждения сметы расходов;</w:t>
      </w:r>
    </w:p>
    <w:p w:rsidR="00CA6BAC" w:rsidRDefault="00CA6BAC" w:rsidP="00CA6BAC">
      <w:pPr>
        <w:pStyle w:val="p7"/>
        <w:shd w:val="clear" w:color="auto" w:fill="FFFFFF"/>
        <w:spacing w:before="0" w:beforeAutospacing="0" w:after="0" w:afterAutospacing="0"/>
        <w:jc w:val="both"/>
        <w:rPr>
          <w:rStyle w:val="s11"/>
        </w:rPr>
      </w:pPr>
      <w:r>
        <w:rPr>
          <w:rStyle w:val="s11"/>
        </w:rPr>
        <w:t>-подготовка предложений Директору, общему собранию, педагогическому совету по вопросам совершенствования образовательной  деятельности Учреждения  и его материально-технической базы;</w:t>
      </w:r>
    </w:p>
    <w:p w:rsidR="00CA6BAC" w:rsidRDefault="00CA6BAC" w:rsidP="00CA6BAC">
      <w:pPr>
        <w:pStyle w:val="p7"/>
        <w:shd w:val="clear" w:color="auto" w:fill="FFFFFF"/>
        <w:spacing w:before="0" w:beforeAutospacing="0" w:after="0" w:afterAutospacing="0"/>
        <w:jc w:val="both"/>
      </w:pPr>
      <w:r>
        <w:rPr>
          <w:rStyle w:val="s11"/>
        </w:rPr>
        <w:t xml:space="preserve">-способствование целевому расходованию привлеченных средств добровольных пожертвований. В случае нецелевого расходования данных средств направление информации об этом в органы, осуществляющие </w:t>
      </w:r>
      <w:proofErr w:type="gramStart"/>
      <w:r>
        <w:rPr>
          <w:rStyle w:val="s11"/>
        </w:rPr>
        <w:t>контроль за</w:t>
      </w:r>
      <w:proofErr w:type="gramEnd"/>
      <w:r>
        <w:rPr>
          <w:rStyle w:val="s11"/>
        </w:rPr>
        <w:t xml:space="preserve"> деятельностью Учреждения.</w:t>
      </w:r>
    </w:p>
    <w:p w:rsidR="00CA6BAC" w:rsidRDefault="00CA6BAC" w:rsidP="00CA6BAC">
      <w:pPr>
        <w:shd w:val="clear" w:color="auto" w:fill="FFFFFF"/>
        <w:spacing w:after="15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3.10. В Школе формируется попечительский совет. Основной задачей попечительского совета является содействие материально-техническому обеспечению образовательного процесса в Школе.</w:t>
      </w:r>
    </w:p>
    <w:p w:rsidR="00CA6BAC" w:rsidRDefault="00CA6BAC" w:rsidP="00CA6BA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С этой целью попечительский совет:</w:t>
      </w:r>
    </w:p>
    <w:p w:rsidR="00CA6BAC" w:rsidRDefault="00CA6BAC" w:rsidP="00CA6BA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- привлекает средства пожертвований на уставную деятельность Школы,</w:t>
      </w:r>
    </w:p>
    <w:p w:rsidR="00CA6BAC" w:rsidRDefault="00CA6BAC" w:rsidP="00CA6BA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 xml:space="preserve">- осуществляет </w:t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контроль за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 xml:space="preserve"> целевым использованием привлеченных пожертвований,</w:t>
      </w:r>
    </w:p>
    <w:p w:rsidR="00CA6BAC" w:rsidRDefault="00CA6BAC" w:rsidP="00CA6BA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- согласует с Директором школы основные направления своей работы,</w:t>
      </w:r>
    </w:p>
    <w:p w:rsidR="00CA6BAC" w:rsidRDefault="00CA6BAC" w:rsidP="00CA6BA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- содействует организации деятельности Школы путем консультирования работников Школы, информационной поддержки проводимых Школой мероприятий, содействия защите прав и интересов Школы и другими способами.</w:t>
      </w:r>
    </w:p>
    <w:p w:rsidR="00CA6BAC" w:rsidRDefault="00CA6BAC" w:rsidP="00CA6BA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Состав и число членов Попечительского совета определяются Директором Школы. Включение в состав Попечительского совета осуществляется с согласия членов Попечительского совета.</w:t>
      </w:r>
    </w:p>
    <w:p w:rsidR="00CA6BAC" w:rsidRDefault="00CA6BAC" w:rsidP="00CA6BA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lastRenderedPageBreak/>
        <w:t>Совет действует бессрочно. Включение и исключение членов Совета осуществляется приказами Директора.</w:t>
      </w:r>
    </w:p>
    <w:p w:rsidR="00CA6BAC" w:rsidRDefault="00CA6BAC" w:rsidP="00CA6BA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Для организации деятельности Совета на его заседании из числа членов избирается Председатель.</w:t>
      </w:r>
    </w:p>
    <w:p w:rsidR="00CA6BAC" w:rsidRDefault="00CA6BAC" w:rsidP="00CA6BA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 xml:space="preserve">Заседания Попечительского совета проводятся по мере необходимости, но не реже одного раза в полугодие. Решения совета принимаются открытым голосованием простым большинством голосов, присутствующих на заседании. </w:t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Совет не выступает от имени Школы).</w:t>
      </w:r>
      <w:proofErr w:type="gramEnd"/>
    </w:p>
    <w:p w:rsidR="00CA6BAC" w:rsidRDefault="00CA6BAC" w:rsidP="00CA6BAC">
      <w:pPr>
        <w:shd w:val="clear" w:color="auto" w:fill="FFFFFF"/>
        <w:spacing w:before="450" w:after="150" w:line="270" w:lineRule="atLeast"/>
        <w:jc w:val="center"/>
        <w:textAlignment w:val="baseline"/>
        <w:outlineLvl w:val="3"/>
        <w:rPr>
          <w:rFonts w:ascii="Trebuchet MS" w:eastAsia="Times New Roman" w:hAnsi="Trebuchet MS"/>
          <w:b/>
          <w:bCs/>
          <w:color w:val="000000"/>
          <w:sz w:val="23"/>
          <w:szCs w:val="23"/>
          <w:lang w:eastAsia="ru-RU"/>
        </w:rPr>
      </w:pPr>
      <w:r>
        <w:rPr>
          <w:rFonts w:ascii="Trebuchet MS" w:eastAsia="Times New Roman" w:hAnsi="Trebuchet MS"/>
          <w:b/>
          <w:bCs/>
          <w:color w:val="000000"/>
          <w:sz w:val="23"/>
          <w:szCs w:val="23"/>
          <w:lang w:eastAsia="ru-RU"/>
        </w:rPr>
        <w:t>ГЛАВА 4. ЗАКЛЮЧИТЕЛЬНЫЕ ПОЛОЖЕНИЯ</w:t>
      </w:r>
    </w:p>
    <w:p w:rsidR="00CA6BAC" w:rsidRDefault="00CA6BAC" w:rsidP="00CA6BA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 xml:space="preserve">4.1. Изменения в устав Школы вносятся в порядке, установленном </w:t>
      </w:r>
      <w:proofErr w:type="spellStart"/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Зубово-Полянском</w:t>
      </w:r>
      <w:proofErr w:type="spellEnd"/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 xml:space="preserve"> муниципальным районом Республики Мордовия.</w:t>
      </w:r>
    </w:p>
    <w:p w:rsidR="00CA6BAC" w:rsidRDefault="00CA6BAC" w:rsidP="00CA6BA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4.2. Изменения в Устав вступают в силу после их государственной регистрации в порядке, установленном законодательством Российской Федерации</w:t>
      </w:r>
    </w:p>
    <w:p w:rsidR="00CA6BAC" w:rsidRDefault="00CA6BAC" w:rsidP="00CA6BA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4.3. Источниками формирования имущества Школы являются имущество и денежные средства, переданные учредителем, поступления от приносящей доход деятельности, безвозмездные поступления в денежной и имущественной форме, а также иные источники в соответствии с законодательством Российской Федерации.</w:t>
      </w:r>
    </w:p>
    <w:p w:rsidR="00CA6BAC" w:rsidRDefault="00CA6BAC" w:rsidP="00CA6BA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4.4. В случае ликвидации Школы имущество, закрепленное за Школой на праве оперативного управления, оставшееся после удовлетворения требований кредиторов, а также имущество, на которое в соответствии с федеральными законами не может быть обращено взыскание по ее обязательствам, передается ликвидационной комиссией собственнику соответствующего имущества.</w:t>
      </w:r>
    </w:p>
    <w:p w:rsidR="00CA6BAC" w:rsidRDefault="00CA6BAC" w:rsidP="00CA6BAC">
      <w:pPr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FF0000"/>
          <w:sz w:val="23"/>
          <w:szCs w:val="23"/>
          <w:shd w:val="clear" w:color="auto" w:fill="FFFFFF"/>
        </w:rPr>
        <w:t> </w:t>
      </w:r>
    </w:p>
    <w:p w:rsidR="00CA6BAC" w:rsidRDefault="002457EE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31180" cy="6453554"/>
            <wp:effectExtent l="19050" t="0" r="7670" b="0"/>
            <wp:docPr id="7" name="Рисунок 7" descr="C:\Users\user\AppData\Local\Microsoft\Windows\Temporary Internet Files\Content.Word\устф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устфв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016" cy="645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</w:p>
    <w:p w:rsidR="00CA6BAC" w:rsidRDefault="00CA6BAC" w:rsidP="00CA6B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</w:t>
      </w:r>
    </w:p>
    <w:p w:rsidR="00A83700" w:rsidRDefault="00A83700"/>
    <w:sectPr w:rsidR="00A83700" w:rsidSect="00A837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CA6BAC"/>
    <w:rsid w:val="00133110"/>
    <w:rsid w:val="002457EE"/>
    <w:rsid w:val="00310B6A"/>
    <w:rsid w:val="003A1384"/>
    <w:rsid w:val="005A2ECE"/>
    <w:rsid w:val="00622D7D"/>
    <w:rsid w:val="00A83700"/>
    <w:rsid w:val="00CA6BAC"/>
    <w:rsid w:val="00CD6A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BAC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7">
    <w:name w:val="p7"/>
    <w:basedOn w:val="a"/>
    <w:rsid w:val="00CA6B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A6BAC"/>
  </w:style>
  <w:style w:type="character" w:customStyle="1" w:styleId="s11">
    <w:name w:val="s11"/>
    <w:rsid w:val="00CA6BAC"/>
  </w:style>
  <w:style w:type="paragraph" w:styleId="a3">
    <w:name w:val="Balloon Text"/>
    <w:basedOn w:val="a"/>
    <w:link w:val="a4"/>
    <w:uiPriority w:val="99"/>
    <w:semiHidden/>
    <w:unhideWhenUsed/>
    <w:rsid w:val="00245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7E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6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2158</Words>
  <Characters>12301</Characters>
  <Application>Microsoft Office Word</Application>
  <DocSecurity>0</DocSecurity>
  <Lines>102</Lines>
  <Paragraphs>28</Paragraphs>
  <ScaleCrop>false</ScaleCrop>
  <Company>Microsoft</Company>
  <LinksUpToDate>false</LinksUpToDate>
  <CharactersWithSpaces>14431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2016-02-11T09:48:00Z</dcterms:created>
  <dcterms:modified xsi:type="dcterms:W3CDTF">2016-02-11T10:41:00Z</dcterms:modified>
</cp:coreProperties>
</file>