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28" w:rsidRPr="009E2E5E" w:rsidRDefault="00706E28" w:rsidP="00706E28">
      <w:pPr>
        <w:pStyle w:val="8"/>
        <w:keepNext w:val="0"/>
        <w:widowControl w:val="0"/>
        <w:rPr>
          <w:color w:val="000000"/>
          <w:sz w:val="28"/>
          <w:szCs w:val="28"/>
        </w:rPr>
      </w:pPr>
      <w:r>
        <w:rPr>
          <w:rStyle w:val="ac"/>
          <w:color w:val="000000"/>
        </w:rPr>
        <w:t xml:space="preserve">Рабочая программа к учебнику «Геометрия 10-11», </w:t>
      </w:r>
      <w:proofErr w:type="spellStart"/>
      <w:r>
        <w:rPr>
          <w:rStyle w:val="ac"/>
          <w:color w:val="000000"/>
        </w:rPr>
        <w:t>Атанасян</w:t>
      </w:r>
      <w:proofErr w:type="spellEnd"/>
      <w:r>
        <w:rPr>
          <w:rStyle w:val="ac"/>
          <w:color w:val="000000"/>
        </w:rPr>
        <w:t xml:space="preserve"> Л.С. и др., 11 класс (базовый уровень), 2 часа в неделю</w:t>
      </w:r>
    </w:p>
    <w:p w:rsidR="00706E28" w:rsidRDefault="00706E28" w:rsidP="00706E28">
      <w:pPr>
        <w:pStyle w:val="2"/>
        <w:keepNext w:val="0"/>
        <w:widowControl w:val="0"/>
        <w:spacing w:before="240" w:after="60"/>
        <w:rPr>
          <w:caps/>
          <w:sz w:val="22"/>
          <w:szCs w:val="22"/>
        </w:rPr>
      </w:pPr>
      <w:r>
        <w:rPr>
          <w:caps/>
          <w:sz w:val="22"/>
          <w:szCs w:val="22"/>
        </w:rPr>
        <w:t>Пояснительная записка</w:t>
      </w:r>
    </w:p>
    <w:p w:rsidR="00706E28" w:rsidRPr="00F35CB6" w:rsidRDefault="00706E28" w:rsidP="00706E28">
      <w:pPr>
        <w:widowControl w:val="0"/>
        <w:ind w:firstLine="567"/>
        <w:jc w:val="both"/>
      </w:pPr>
      <w:r>
        <w:t>Рабочая программа  по геометрии составлена</w:t>
      </w:r>
      <w:r w:rsidRPr="00F35CB6">
        <w:t>: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 на основе федерального компонента г</w:t>
      </w:r>
      <w:r w:rsidRPr="00F35CB6">
        <w:t>о</w:t>
      </w:r>
      <w:r w:rsidRPr="00F35CB6">
        <w:t>сударственного стандарта среднего (полного) общего о</w:t>
      </w:r>
      <w:r w:rsidRPr="00F35CB6">
        <w:t>б</w:t>
      </w:r>
      <w:r w:rsidRPr="00F35CB6">
        <w:t>разования,</w:t>
      </w:r>
    </w:p>
    <w:p w:rsidR="00706E28" w:rsidRDefault="00706E28" w:rsidP="00706E28">
      <w:pPr>
        <w:widowControl w:val="0"/>
        <w:ind w:firstLine="567"/>
        <w:jc w:val="both"/>
      </w:pPr>
      <w:r w:rsidRPr="00F35CB6">
        <w:t>- примерной программы по математике основного общего образования,</w:t>
      </w:r>
    </w:p>
    <w:p w:rsidR="00706E28" w:rsidRPr="00F35CB6" w:rsidRDefault="00706E28" w:rsidP="00706E28">
      <w:pPr>
        <w:widowControl w:val="0"/>
        <w:ind w:firstLine="567"/>
        <w:jc w:val="both"/>
      </w:pPr>
      <w:r>
        <w:t xml:space="preserve">- авторской программы «Геометрия, 10 – 11», авт. Л.С. </w:t>
      </w:r>
      <w:proofErr w:type="spellStart"/>
      <w:r>
        <w:t>Атанасян</w:t>
      </w:r>
      <w:proofErr w:type="spellEnd"/>
      <w:r>
        <w:t xml:space="preserve"> и др.,</w:t>
      </w:r>
      <w:r w:rsidRPr="00F35CB6">
        <w:t xml:space="preserve"> </w:t>
      </w:r>
    </w:p>
    <w:p w:rsidR="00706E28" w:rsidRDefault="00706E28" w:rsidP="00706E28">
      <w:pPr>
        <w:widowControl w:val="0"/>
        <w:ind w:firstLine="567"/>
        <w:jc w:val="both"/>
      </w:pPr>
      <w:r w:rsidRPr="00F35CB6">
        <w:t>-федерального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</w:t>
      </w:r>
      <w:r>
        <w:t>тельных учреждениях на 2013-2014</w:t>
      </w:r>
      <w:r w:rsidRPr="00F35CB6">
        <w:t xml:space="preserve"> учебный год,</w:t>
      </w:r>
    </w:p>
    <w:p w:rsidR="00706E28" w:rsidRPr="00F35CB6" w:rsidRDefault="00706E28" w:rsidP="00706E28">
      <w:pPr>
        <w:widowControl w:val="0"/>
        <w:ind w:firstLine="567"/>
        <w:jc w:val="both"/>
      </w:pPr>
      <w:r>
        <w:t xml:space="preserve">с учетом требований к оснащению образовательного процесса в соответствии с содержанием </w:t>
      </w:r>
      <w:proofErr w:type="gramStart"/>
      <w:r>
        <w:t>наполнения учебных предметов компонента государственного стандарта общего образования</w:t>
      </w:r>
      <w:proofErr w:type="gramEnd"/>
      <w:r>
        <w:t>.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rPr>
          <w:b/>
          <w:i/>
        </w:rPr>
        <w:t>Информационно-методическая</w:t>
      </w:r>
      <w:r w:rsidRPr="00F35CB6">
        <w:t xml:space="preserve"> функция позволяет всем уч</w:t>
      </w:r>
      <w:r w:rsidRPr="00F35CB6">
        <w:t>а</w:t>
      </w:r>
      <w:r w:rsidRPr="00F35CB6">
        <w:t>стникам образовательного процесса получить представление о целях, соде</w:t>
      </w:r>
      <w:r w:rsidRPr="00F35CB6">
        <w:t>р</w:t>
      </w:r>
      <w:r w:rsidRPr="00F35CB6">
        <w:t>жании, общей стратегии обучения, воспитания и развития учащихся 11 класса средствами да</w:t>
      </w:r>
      <w:r w:rsidRPr="00F35CB6">
        <w:t>н</w:t>
      </w:r>
      <w:r w:rsidRPr="00F35CB6">
        <w:t>ного учебного предмета.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rPr>
          <w:b/>
          <w:i/>
        </w:rPr>
        <w:t>Организационно-планирующая</w:t>
      </w:r>
      <w:r w:rsidRPr="00F35CB6">
        <w:t xml:space="preserve"> функция предусматривает структурирование учебного материала, определение его количественных и качественных хара</w:t>
      </w:r>
      <w:r w:rsidRPr="00F35CB6">
        <w:t>к</w:t>
      </w:r>
      <w:r w:rsidRPr="00F35CB6">
        <w:t xml:space="preserve">теристик. </w:t>
      </w:r>
    </w:p>
    <w:p w:rsidR="00706E28" w:rsidRPr="00F35CB6" w:rsidRDefault="00706E28" w:rsidP="00706E28">
      <w:pPr>
        <w:widowControl w:val="0"/>
        <w:ind w:firstLine="567"/>
        <w:jc w:val="both"/>
      </w:pPr>
      <w:r>
        <w:t>Данная рабочая программа</w:t>
      </w:r>
      <w:r w:rsidRPr="00F35CB6">
        <w:t>, тем самым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учебного курса.</w:t>
      </w:r>
    </w:p>
    <w:p w:rsidR="00706E28" w:rsidRPr="00F35CB6" w:rsidRDefault="00706E28" w:rsidP="00706E28">
      <w:pPr>
        <w:pStyle w:val="3"/>
        <w:keepNext w:val="0"/>
        <w:widowControl w:val="0"/>
        <w:ind w:left="2124" w:firstLine="0"/>
        <w:jc w:val="both"/>
        <w:rPr>
          <w:szCs w:val="24"/>
        </w:rPr>
      </w:pPr>
      <w:r w:rsidRPr="00F35CB6">
        <w:rPr>
          <w:szCs w:val="24"/>
        </w:rPr>
        <w:t>Общая характеристика учебного предмета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При изучении курса математики на базовом уровне продо</w:t>
      </w:r>
      <w:r w:rsidRPr="00F35CB6">
        <w:t>л</w:t>
      </w:r>
      <w:r w:rsidRPr="00F35CB6">
        <w:t>жа</w:t>
      </w:r>
      <w:r>
        <w:t>е</w:t>
      </w:r>
      <w:r w:rsidRPr="00F35CB6">
        <w:t>тся и получа</w:t>
      </w:r>
      <w:r>
        <w:t>е</w:t>
      </w:r>
      <w:r w:rsidRPr="00F35CB6">
        <w:t xml:space="preserve">т развитие содержательная линия: </w:t>
      </w:r>
      <w:r w:rsidRPr="00F35CB6">
        <w:rPr>
          <w:b/>
          <w:i/>
        </w:rPr>
        <w:t>«Геометрия».</w:t>
      </w:r>
      <w:r w:rsidRPr="00F35CB6">
        <w:t xml:space="preserve"> В рамках указа</w:t>
      </w:r>
      <w:r w:rsidRPr="00F35CB6">
        <w:t>н</w:t>
      </w:r>
      <w:r w:rsidRPr="00F35CB6">
        <w:t xml:space="preserve">ной содержательной линии решаются следующие </w:t>
      </w:r>
      <w:r w:rsidRPr="00BC2AFB">
        <w:rPr>
          <w:b/>
        </w:rPr>
        <w:t>задачи</w:t>
      </w:r>
      <w:r w:rsidRPr="00F35CB6">
        <w:t>: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-изучение свой</w:t>
      </w:r>
      <w:proofErr w:type="gramStart"/>
      <w:r w:rsidRPr="00F35CB6">
        <w:t>ств пр</w:t>
      </w:r>
      <w:proofErr w:type="gramEnd"/>
      <w:r w:rsidRPr="00F35CB6">
        <w:t>остранственных тел,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 формирование ум</w:t>
      </w:r>
      <w:r w:rsidRPr="00F35CB6">
        <w:t>е</w:t>
      </w:r>
      <w:r w:rsidRPr="00F35CB6">
        <w:t>ния применять полученные знания для решения практических задач.</w:t>
      </w:r>
    </w:p>
    <w:p w:rsidR="00706E28" w:rsidRPr="00F35CB6" w:rsidRDefault="00706E28" w:rsidP="00706E28">
      <w:pPr>
        <w:pStyle w:val="3"/>
        <w:keepNext w:val="0"/>
        <w:widowControl w:val="0"/>
        <w:ind w:left="2832" w:firstLine="708"/>
        <w:jc w:val="both"/>
        <w:rPr>
          <w:szCs w:val="24"/>
        </w:rPr>
      </w:pPr>
      <w:r w:rsidRPr="00F35CB6">
        <w:rPr>
          <w:szCs w:val="24"/>
        </w:rPr>
        <w:t>Цели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Изучение математики в старшей школе на базовом уровне н</w:t>
      </w:r>
      <w:r w:rsidRPr="00F35CB6">
        <w:t>а</w:t>
      </w:r>
      <w:r w:rsidRPr="00F35CB6">
        <w:t xml:space="preserve">правлено на достижение следующих целей: </w:t>
      </w:r>
    </w:p>
    <w:p w:rsidR="00706E28" w:rsidRPr="00F35CB6" w:rsidRDefault="00706E28" w:rsidP="00706E2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</w:t>
      </w:r>
      <w:r w:rsidRPr="00F35CB6">
        <w:t>ь</w:t>
      </w:r>
      <w:r w:rsidRPr="00F35CB6">
        <w:t>ном языке науки, средстве моделирования явлений и проце</w:t>
      </w:r>
      <w:r w:rsidRPr="00F35CB6">
        <w:t>с</w:t>
      </w:r>
      <w:r w:rsidRPr="00F35CB6">
        <w:t xml:space="preserve">сов, об идеях и методах математики; </w:t>
      </w:r>
    </w:p>
    <w:p w:rsidR="00706E28" w:rsidRPr="00F35CB6" w:rsidRDefault="00706E28" w:rsidP="00706E2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</w:t>
      </w:r>
      <w:r w:rsidRPr="00F35CB6">
        <w:t>а</w:t>
      </w:r>
      <w:r w:rsidRPr="00F35CB6">
        <w:t>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</w:t>
      </w:r>
      <w:r w:rsidRPr="00F35CB6">
        <w:t>я</w:t>
      </w:r>
      <w:r w:rsidRPr="00F35CB6">
        <w:t>тельности;</w:t>
      </w:r>
    </w:p>
    <w:p w:rsidR="00706E28" w:rsidRPr="00F35CB6" w:rsidRDefault="00706E28" w:rsidP="00706E2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</w:t>
      </w:r>
      <w:r w:rsidRPr="00F35CB6">
        <w:t>о</w:t>
      </w:r>
      <w:r w:rsidRPr="00F35CB6">
        <w:t>димыми в повседневной жизни, для изучения школьных естес</w:t>
      </w:r>
      <w:r w:rsidRPr="00F35CB6">
        <w:t>т</w:t>
      </w:r>
      <w:r w:rsidRPr="00F35CB6">
        <w:t>веннонаучных дисциплин на базовом уровне, для получения образования в областях, не требующих углубленной математич</w:t>
      </w:r>
      <w:r w:rsidRPr="00F35CB6">
        <w:t>е</w:t>
      </w:r>
      <w:r w:rsidRPr="00F35CB6">
        <w:t>ской подготовки;</w:t>
      </w:r>
    </w:p>
    <w:p w:rsidR="00706E28" w:rsidRPr="00F35CB6" w:rsidRDefault="00706E28" w:rsidP="00706E2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</w:t>
      </w:r>
      <w:r w:rsidRPr="00F35CB6">
        <w:rPr>
          <w:color w:val="000000"/>
        </w:rPr>
        <w:t>о</w:t>
      </w:r>
      <w:r w:rsidRPr="00F35CB6">
        <w:rPr>
          <w:color w:val="000000"/>
        </w:rPr>
        <w:t>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</w:t>
      </w:r>
      <w:r w:rsidRPr="00F35CB6">
        <w:t>е</w:t>
      </w:r>
      <w:r w:rsidRPr="00F35CB6">
        <w:t>ственного прогресса.</w:t>
      </w:r>
    </w:p>
    <w:p w:rsidR="00706E28" w:rsidRPr="00F35CB6" w:rsidRDefault="00706E28" w:rsidP="00706E28">
      <w:pPr>
        <w:pStyle w:val="6"/>
        <w:keepNext w:val="0"/>
        <w:widowControl w:val="0"/>
        <w:ind w:left="1416" w:firstLine="708"/>
        <w:rPr>
          <w:i w:val="0"/>
          <w:szCs w:val="24"/>
        </w:rPr>
      </w:pPr>
      <w:proofErr w:type="spellStart"/>
      <w:r w:rsidRPr="00F35CB6">
        <w:rPr>
          <w:i w:val="0"/>
          <w:szCs w:val="24"/>
        </w:rPr>
        <w:t>Общеучебные</w:t>
      </w:r>
      <w:proofErr w:type="spellEnd"/>
      <w:r w:rsidRPr="00F35CB6">
        <w:rPr>
          <w:i w:val="0"/>
          <w:szCs w:val="24"/>
        </w:rPr>
        <w:t xml:space="preserve"> умения, навыки и способы деятельности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lastRenderedPageBreak/>
        <w:t>-построения и исследования математических моделей для оп</w:t>
      </w:r>
      <w:r w:rsidRPr="00F35CB6">
        <w:t>и</w:t>
      </w:r>
      <w:r w:rsidRPr="00F35CB6">
        <w:t xml:space="preserve">сания и решения прикладных задач, задач из смежных дисциплин; </w:t>
      </w:r>
    </w:p>
    <w:p w:rsidR="00706E28" w:rsidRPr="00F35CB6" w:rsidRDefault="00706E28" w:rsidP="00706E28">
      <w:pPr>
        <w:pStyle w:val="a3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>-выполнения и самостоятельного составления алгоритмических предписаний и инструкций на математическом материале;</w:t>
      </w:r>
    </w:p>
    <w:p w:rsidR="00706E28" w:rsidRPr="00F35CB6" w:rsidRDefault="00706E28" w:rsidP="00706E28">
      <w:pPr>
        <w:pStyle w:val="a3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>- выполн</w:t>
      </w:r>
      <w:r w:rsidRPr="00F35CB6">
        <w:rPr>
          <w:b w:val="0"/>
          <w:szCs w:val="24"/>
        </w:rPr>
        <w:t>е</w:t>
      </w:r>
      <w:r w:rsidRPr="00F35CB6">
        <w:rPr>
          <w:b w:val="0"/>
          <w:szCs w:val="24"/>
        </w:rPr>
        <w:t xml:space="preserve">ния расчетов практического характера; </w:t>
      </w:r>
    </w:p>
    <w:p w:rsidR="00706E28" w:rsidRPr="00F35CB6" w:rsidRDefault="00706E28" w:rsidP="00706E28">
      <w:pPr>
        <w:pStyle w:val="a3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>-использования математич</w:t>
      </w:r>
      <w:r w:rsidRPr="00F35CB6">
        <w:rPr>
          <w:b w:val="0"/>
          <w:szCs w:val="24"/>
        </w:rPr>
        <w:t>е</w:t>
      </w:r>
      <w:r w:rsidRPr="00F35CB6">
        <w:rPr>
          <w:b w:val="0"/>
          <w:szCs w:val="24"/>
        </w:rPr>
        <w:t>ских формул и самостоятельного составления формул на основе обобщения частных случаев и эксперимента;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-самостоятельной работы с источниками информации, обобщ</w:t>
      </w:r>
      <w:r w:rsidRPr="00F35CB6">
        <w:t>е</w:t>
      </w:r>
      <w:r w:rsidRPr="00F35CB6">
        <w:t>ния и систематизации полученной информации, интегрирования ее в личный опыт;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-проведения доказательных рассуждений, логического обосн</w:t>
      </w:r>
      <w:r w:rsidRPr="00F35CB6">
        <w:t>о</w:t>
      </w:r>
      <w:r w:rsidRPr="00F35CB6">
        <w:t>вания выводов, различения доказанных и недоказанных утвержд</w:t>
      </w:r>
      <w:r w:rsidRPr="00F35CB6">
        <w:t>е</w:t>
      </w:r>
      <w:r w:rsidRPr="00F35CB6">
        <w:t>ний, аргументированных и эмоционально убедительных суждений;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-самостоятельной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</w:t>
      </w:r>
      <w:r w:rsidRPr="00F35CB6">
        <w:t>и</w:t>
      </w:r>
      <w:r w:rsidRPr="00F35CB6">
        <w:t>ем авторитетных источников.</w:t>
      </w:r>
    </w:p>
    <w:p w:rsidR="00706E28" w:rsidRPr="00F35CB6" w:rsidRDefault="00706E28" w:rsidP="00706E28">
      <w:pPr>
        <w:widowControl w:val="0"/>
        <w:ind w:firstLine="567"/>
        <w:jc w:val="both"/>
      </w:pPr>
    </w:p>
    <w:p w:rsidR="00706E28" w:rsidRPr="00F35CB6" w:rsidRDefault="00706E28" w:rsidP="00706E28">
      <w:pPr>
        <w:pStyle w:val="6"/>
        <w:keepNext w:val="0"/>
        <w:widowControl w:val="0"/>
        <w:ind w:left="1416" w:firstLine="708"/>
        <w:rPr>
          <w:i w:val="0"/>
          <w:szCs w:val="24"/>
        </w:rPr>
      </w:pPr>
      <w:r w:rsidRPr="00F35CB6">
        <w:rPr>
          <w:i w:val="0"/>
          <w:szCs w:val="24"/>
        </w:rPr>
        <w:t>Место предмета в базисном учебном плане</w:t>
      </w:r>
    </w:p>
    <w:p w:rsidR="00706E28" w:rsidRPr="00F35CB6" w:rsidRDefault="00706E28" w:rsidP="00706E28">
      <w:pPr>
        <w:widowControl w:val="0"/>
        <w:ind w:firstLine="567"/>
        <w:jc w:val="both"/>
      </w:pPr>
      <w:r w:rsidRPr="00F35CB6">
        <w:t>Согласно Федеральному базисному учебному плану для образов</w:t>
      </w:r>
      <w:r w:rsidRPr="00F35CB6">
        <w:t>а</w:t>
      </w:r>
      <w:r w:rsidRPr="00F35CB6">
        <w:t xml:space="preserve">тельных учреждений Российской Федерации для обязательного изучения геометрии на этапе основного общего образования </w:t>
      </w:r>
      <w:r>
        <w:t xml:space="preserve">(10-11 классы) </w:t>
      </w:r>
      <w:r w:rsidRPr="00F35CB6">
        <w:t>отв</w:t>
      </w:r>
      <w:r w:rsidRPr="00F35CB6">
        <w:t>о</w:t>
      </w:r>
      <w:r w:rsidRPr="00F35CB6">
        <w:t xml:space="preserve">дится </w:t>
      </w:r>
      <w:r w:rsidRPr="00BC2AFB">
        <w:rPr>
          <w:b/>
        </w:rPr>
        <w:t>не менее</w:t>
      </w:r>
      <w:r w:rsidRPr="00F35CB6">
        <w:t xml:space="preserve"> 100 часов из расчета 1,5 часа в неделю. </w:t>
      </w:r>
    </w:p>
    <w:p w:rsidR="00706E28" w:rsidRDefault="00706E28" w:rsidP="00706E28">
      <w:pPr>
        <w:widowControl w:val="0"/>
        <w:ind w:firstLine="567"/>
        <w:jc w:val="both"/>
        <w:rPr>
          <w:color w:val="333333"/>
        </w:rPr>
      </w:pPr>
      <w:r>
        <w:rPr>
          <w:color w:val="333333"/>
        </w:rPr>
        <w:t>Рабочая</w:t>
      </w:r>
      <w:r w:rsidRPr="009F4F05">
        <w:rPr>
          <w:color w:val="333333"/>
        </w:rPr>
        <w:t xml:space="preserve"> программа конкретизирует содержание предметных тем образовател</w:t>
      </w:r>
      <w:r>
        <w:rPr>
          <w:color w:val="333333"/>
        </w:rPr>
        <w:t xml:space="preserve">ьного стандарта и даёт </w:t>
      </w:r>
      <w:r w:rsidRPr="009F4F05">
        <w:rPr>
          <w:color w:val="333333"/>
        </w:rPr>
        <w:t xml:space="preserve"> распределение учебных часов по разделам курса.</w:t>
      </w:r>
    </w:p>
    <w:p w:rsidR="00706E28" w:rsidRPr="00F35CB6" w:rsidRDefault="00706E28" w:rsidP="00706E28">
      <w:pPr>
        <w:widowControl w:val="0"/>
        <w:ind w:firstLine="567"/>
        <w:jc w:val="both"/>
      </w:pPr>
      <w:r>
        <w:t>В данной рабочей программе на изучение геометрии в 11 классе отводится 64 ч (2 часа в неделю).</w:t>
      </w:r>
    </w:p>
    <w:p w:rsidR="00706E28" w:rsidRDefault="00706E28" w:rsidP="00706E28">
      <w:pPr>
        <w:pStyle w:val="2"/>
        <w:spacing w:before="360"/>
        <w:rPr>
          <w:iCs/>
          <w:sz w:val="22"/>
          <w:szCs w:val="22"/>
        </w:rPr>
      </w:pPr>
      <w:r>
        <w:rPr>
          <w:iCs/>
          <w:sz w:val="22"/>
          <w:szCs w:val="22"/>
        </w:rPr>
        <w:t>ТРЕБОВАНИЯ К УРОВНЮ</w:t>
      </w:r>
      <w:r>
        <w:rPr>
          <w:iCs/>
          <w:sz w:val="22"/>
          <w:szCs w:val="22"/>
        </w:rPr>
        <w:br/>
        <w:t>ПОДГОТОВКИ ВЫПУСКНИКОВ</w:t>
      </w:r>
    </w:p>
    <w:p w:rsidR="00706E28" w:rsidRPr="00143DDD" w:rsidRDefault="00706E28" w:rsidP="00706E28">
      <w:pPr>
        <w:spacing w:before="240"/>
        <w:ind w:firstLine="567"/>
        <w:jc w:val="both"/>
        <w:rPr>
          <w:b/>
          <w:bCs/>
          <w:i/>
          <w:iCs/>
        </w:rPr>
      </w:pPr>
      <w:r w:rsidRPr="00143DDD">
        <w:rPr>
          <w:b/>
          <w:bCs/>
          <w:i/>
          <w:iCs/>
        </w:rPr>
        <w:t>В результате изучения геометрии на базовом уровне ученик до</w:t>
      </w:r>
      <w:r w:rsidRPr="00143DDD">
        <w:rPr>
          <w:b/>
          <w:bCs/>
          <w:i/>
          <w:iCs/>
        </w:rPr>
        <w:t>л</w:t>
      </w:r>
      <w:r w:rsidRPr="00143DDD">
        <w:rPr>
          <w:b/>
          <w:bCs/>
          <w:i/>
          <w:iCs/>
        </w:rPr>
        <w:t>жен</w:t>
      </w:r>
    </w:p>
    <w:p w:rsidR="00706E28" w:rsidRPr="004E7A32" w:rsidRDefault="00706E28" w:rsidP="00706E28">
      <w:pPr>
        <w:spacing w:before="240"/>
        <w:ind w:firstLine="567"/>
        <w:jc w:val="both"/>
        <w:rPr>
          <w:b/>
        </w:rPr>
      </w:pPr>
      <w:r w:rsidRPr="004E7A32">
        <w:rPr>
          <w:b/>
        </w:rPr>
        <w:t>знать/понимать</w:t>
      </w:r>
    </w:p>
    <w:p w:rsidR="00706E28" w:rsidRPr="004E7A32" w:rsidRDefault="00706E28" w:rsidP="00706E28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значение математической науки для решения задач, возн</w:t>
      </w:r>
      <w:r w:rsidRPr="004E7A32">
        <w:rPr>
          <w:iCs/>
        </w:rPr>
        <w:t>и</w:t>
      </w:r>
      <w:r w:rsidRPr="004E7A32">
        <w:rPr>
          <w:iCs/>
        </w:rPr>
        <w:t>кающих в теории и практике; широту и в то же время огран</w:t>
      </w:r>
      <w:r w:rsidRPr="004E7A32">
        <w:rPr>
          <w:iCs/>
        </w:rPr>
        <w:t>и</w:t>
      </w:r>
      <w:r w:rsidRPr="004E7A32">
        <w:rPr>
          <w:iCs/>
        </w:rPr>
        <w:t>ченность применения математических методов к анализу и исследованию пр</w:t>
      </w:r>
      <w:r w:rsidRPr="004E7A32">
        <w:rPr>
          <w:iCs/>
        </w:rPr>
        <w:t>о</w:t>
      </w:r>
      <w:r w:rsidRPr="004E7A32">
        <w:rPr>
          <w:iCs/>
        </w:rPr>
        <w:t>цессов и явлений в природе и обществе;</w:t>
      </w:r>
    </w:p>
    <w:p w:rsidR="00706E28" w:rsidRPr="004E7A32" w:rsidRDefault="00706E28" w:rsidP="00706E28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значение практики и вопросов, возникающих в самой матем</w:t>
      </w:r>
      <w:r w:rsidRPr="004E7A32">
        <w:rPr>
          <w:iCs/>
        </w:rPr>
        <w:t>а</w:t>
      </w:r>
      <w:r w:rsidRPr="004E7A32">
        <w:rPr>
          <w:iCs/>
        </w:rPr>
        <w:t>тике для формирования и развития математической науки; историю развития понятия числа, со</w:t>
      </w:r>
      <w:r w:rsidRPr="004E7A32">
        <w:rPr>
          <w:iCs/>
        </w:rPr>
        <w:t>з</w:t>
      </w:r>
      <w:r w:rsidRPr="004E7A32">
        <w:rPr>
          <w:iCs/>
        </w:rPr>
        <w:t>дания математического анализа, возни</w:t>
      </w:r>
      <w:r w:rsidRPr="004E7A32">
        <w:rPr>
          <w:iCs/>
        </w:rPr>
        <w:t>к</w:t>
      </w:r>
      <w:r w:rsidRPr="004E7A32">
        <w:rPr>
          <w:iCs/>
        </w:rPr>
        <w:t>новения и развития геометрии;</w:t>
      </w:r>
    </w:p>
    <w:p w:rsidR="00706E28" w:rsidRPr="004E7A32" w:rsidRDefault="00706E28" w:rsidP="00706E28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универсальный характер законов логики математических рассуждений, их прим</w:t>
      </w:r>
      <w:r w:rsidRPr="004E7A32">
        <w:rPr>
          <w:iCs/>
        </w:rPr>
        <w:t>е</w:t>
      </w:r>
      <w:r w:rsidRPr="004E7A32">
        <w:rPr>
          <w:iCs/>
        </w:rPr>
        <w:t>нимость во всех областях человеческой деятельности;</w:t>
      </w:r>
    </w:p>
    <w:p w:rsidR="00706E28" w:rsidRDefault="00706E28" w:rsidP="00706E28">
      <w:pPr>
        <w:spacing w:before="120"/>
        <w:ind w:firstLine="567"/>
        <w:jc w:val="both"/>
        <w:rPr>
          <w:b/>
          <w:bCs/>
          <w:sz w:val="22"/>
        </w:rPr>
      </w:pPr>
      <w:r>
        <w:rPr>
          <w:b/>
          <w:bCs/>
          <w:sz w:val="22"/>
        </w:rPr>
        <w:t>уметь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распознавать на чертежах и моделях пространственные фо</w:t>
      </w:r>
      <w:r>
        <w:rPr>
          <w:iCs/>
          <w:sz w:val="22"/>
        </w:rPr>
        <w:t>р</w:t>
      </w:r>
      <w:r>
        <w:rPr>
          <w:iCs/>
          <w:sz w:val="22"/>
        </w:rPr>
        <w:t>мы; соотносить трехмерные объекты с их описаниями, из</w:t>
      </w:r>
      <w:r>
        <w:rPr>
          <w:iCs/>
          <w:sz w:val="22"/>
        </w:rPr>
        <w:t>о</w:t>
      </w:r>
      <w:r>
        <w:rPr>
          <w:iCs/>
          <w:sz w:val="22"/>
        </w:rPr>
        <w:t>бражениями;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описывать взаимное расположение прямых и плоск</w:t>
      </w:r>
      <w:r>
        <w:rPr>
          <w:iCs/>
          <w:sz w:val="22"/>
        </w:rPr>
        <w:t>о</w:t>
      </w:r>
      <w:r>
        <w:rPr>
          <w:iCs/>
          <w:sz w:val="22"/>
        </w:rPr>
        <w:t xml:space="preserve">стей в пространстве, </w:t>
      </w:r>
      <w:r>
        <w:rPr>
          <w:i/>
          <w:iCs/>
          <w:sz w:val="22"/>
        </w:rPr>
        <w:t>аргументировать свои суждения об этом расп</w:t>
      </w:r>
      <w:r>
        <w:rPr>
          <w:i/>
          <w:iCs/>
          <w:sz w:val="22"/>
        </w:rPr>
        <w:t>о</w:t>
      </w:r>
      <w:r>
        <w:rPr>
          <w:i/>
          <w:iCs/>
          <w:sz w:val="22"/>
        </w:rPr>
        <w:t>ложении</w:t>
      </w:r>
      <w:r>
        <w:rPr>
          <w:iCs/>
          <w:sz w:val="22"/>
        </w:rPr>
        <w:t>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анализировать в простейших случаях взаимное расп</w:t>
      </w:r>
      <w:r>
        <w:rPr>
          <w:iCs/>
          <w:sz w:val="22"/>
        </w:rPr>
        <w:t>о</w:t>
      </w:r>
      <w:r>
        <w:rPr>
          <w:iCs/>
          <w:sz w:val="22"/>
        </w:rPr>
        <w:t>ложение объектов в пространстве;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изображать основные многогранники и круглые тела; выпо</w:t>
      </w:r>
      <w:r>
        <w:rPr>
          <w:iCs/>
          <w:sz w:val="22"/>
        </w:rPr>
        <w:t>л</w:t>
      </w:r>
      <w:r>
        <w:rPr>
          <w:iCs/>
          <w:sz w:val="22"/>
        </w:rPr>
        <w:t>нять чертежи по условиям задач;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/>
          <w:iCs/>
          <w:sz w:val="22"/>
        </w:rPr>
        <w:t>строить простейшие сечения куба, призмы, пирамиды</w:t>
      </w:r>
      <w:r>
        <w:rPr>
          <w:iCs/>
          <w:sz w:val="22"/>
        </w:rPr>
        <w:t xml:space="preserve">; 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решать планиметрические и простейшие стереометр</w:t>
      </w:r>
      <w:r>
        <w:rPr>
          <w:iCs/>
          <w:sz w:val="22"/>
        </w:rPr>
        <w:t>и</w:t>
      </w:r>
      <w:r>
        <w:rPr>
          <w:iCs/>
          <w:sz w:val="22"/>
        </w:rPr>
        <w:t>ческие задачи на нахождение геометрических величин (длин, углов, площадей, объемов);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использовать при решении стереометрических задач план</w:t>
      </w:r>
      <w:r>
        <w:rPr>
          <w:iCs/>
          <w:sz w:val="22"/>
        </w:rPr>
        <w:t>и</w:t>
      </w:r>
      <w:r>
        <w:rPr>
          <w:iCs/>
          <w:sz w:val="22"/>
        </w:rPr>
        <w:t>метрические факты и методы;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проводить доказательные рассуждения в ходе решения задач;</w:t>
      </w:r>
    </w:p>
    <w:p w:rsidR="00706E28" w:rsidRDefault="00706E28" w:rsidP="00706E28">
      <w:pPr>
        <w:spacing w:before="240"/>
        <w:ind w:left="567"/>
        <w:jc w:val="both"/>
        <w:rPr>
          <w:bCs/>
          <w:sz w:val="22"/>
        </w:rPr>
      </w:pPr>
      <w:r>
        <w:rPr>
          <w:b/>
          <w:bCs/>
          <w:sz w:val="22"/>
        </w:rPr>
        <w:lastRenderedPageBreak/>
        <w:t>использовать приобретенные знания и умения в практич</w:t>
      </w:r>
      <w:r>
        <w:rPr>
          <w:b/>
          <w:bCs/>
          <w:sz w:val="22"/>
        </w:rPr>
        <w:t>е</w:t>
      </w:r>
      <w:r>
        <w:rPr>
          <w:b/>
          <w:bCs/>
          <w:sz w:val="22"/>
        </w:rPr>
        <w:t xml:space="preserve">ской деятельности и повседневной жизни </w:t>
      </w:r>
      <w:proofErr w:type="gramStart"/>
      <w:r>
        <w:rPr>
          <w:bCs/>
          <w:sz w:val="22"/>
        </w:rPr>
        <w:t>для</w:t>
      </w:r>
      <w:proofErr w:type="gramEnd"/>
      <w:r>
        <w:rPr>
          <w:bCs/>
          <w:sz w:val="22"/>
        </w:rPr>
        <w:t>: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исследования (моделирования) несложных практических с</w:t>
      </w:r>
      <w:r>
        <w:rPr>
          <w:iCs/>
          <w:sz w:val="22"/>
        </w:rPr>
        <w:t>и</w:t>
      </w:r>
      <w:r>
        <w:rPr>
          <w:iCs/>
          <w:sz w:val="22"/>
        </w:rPr>
        <w:t>туаций на основе изученных формул и свойств фигур;</w:t>
      </w:r>
    </w:p>
    <w:p w:rsidR="00706E28" w:rsidRDefault="00706E28" w:rsidP="00706E28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вычисления объемов и площадей поверхностей пространственных тел при решении практических задач, используя при необходимости спр</w:t>
      </w:r>
      <w:r>
        <w:rPr>
          <w:iCs/>
          <w:sz w:val="22"/>
        </w:rPr>
        <w:t>а</w:t>
      </w:r>
      <w:r>
        <w:rPr>
          <w:iCs/>
          <w:sz w:val="22"/>
        </w:rPr>
        <w:t xml:space="preserve">вочники и вычислительные устройства. </w:t>
      </w:r>
    </w:p>
    <w:p w:rsidR="00706E28" w:rsidRDefault="00706E28" w:rsidP="00706E28">
      <w:pPr>
        <w:pStyle w:val="4"/>
        <w:keepNext w:val="0"/>
        <w:widowControl w:val="0"/>
        <w:ind w:left="0"/>
        <w:jc w:val="left"/>
        <w:rPr>
          <w:szCs w:val="24"/>
        </w:rPr>
      </w:pPr>
    </w:p>
    <w:p w:rsidR="00706E28" w:rsidRDefault="00706E28" w:rsidP="00706E28">
      <w:pPr>
        <w:pStyle w:val="4"/>
        <w:keepNext w:val="0"/>
        <w:widowControl w:val="0"/>
        <w:ind w:left="0"/>
        <w:rPr>
          <w:szCs w:val="24"/>
        </w:rPr>
      </w:pPr>
      <w:r>
        <w:rPr>
          <w:szCs w:val="24"/>
        </w:rPr>
        <w:t>СОДЕРЖАНИЕ КУРСА</w:t>
      </w:r>
    </w:p>
    <w:p w:rsidR="00706E28" w:rsidRPr="00D737F7" w:rsidRDefault="00706E28" w:rsidP="00706E28">
      <w:pPr>
        <w:pStyle w:val="a5"/>
        <w:widowControl w:val="0"/>
        <w:spacing w:before="120"/>
        <w:ind w:firstLine="567"/>
        <w:rPr>
          <w:b/>
          <w:i/>
          <w:sz w:val="24"/>
          <w:szCs w:val="24"/>
        </w:rPr>
      </w:pPr>
      <w:r w:rsidRPr="00D737F7">
        <w:rPr>
          <w:b/>
          <w:sz w:val="24"/>
          <w:szCs w:val="24"/>
        </w:rPr>
        <w:t xml:space="preserve">Координаты и векторы. </w:t>
      </w:r>
      <w:r w:rsidRPr="00D737F7">
        <w:rPr>
          <w:sz w:val="24"/>
          <w:szCs w:val="24"/>
        </w:rPr>
        <w:t>Декартовы координаты в простра</w:t>
      </w:r>
      <w:r w:rsidRPr="00D737F7">
        <w:rPr>
          <w:sz w:val="24"/>
          <w:szCs w:val="24"/>
        </w:rPr>
        <w:t>н</w:t>
      </w:r>
      <w:r w:rsidRPr="00D737F7">
        <w:rPr>
          <w:sz w:val="24"/>
          <w:szCs w:val="24"/>
        </w:rPr>
        <w:t xml:space="preserve">стве. Формула расстояния между двумя точками. Уравнения сферы </w:t>
      </w:r>
      <w:r w:rsidRPr="00D737F7">
        <w:rPr>
          <w:i/>
          <w:iCs/>
          <w:sz w:val="24"/>
          <w:szCs w:val="24"/>
        </w:rPr>
        <w:t>и плоскости</w:t>
      </w:r>
      <w:r w:rsidRPr="00D737F7">
        <w:rPr>
          <w:i/>
          <w:sz w:val="24"/>
          <w:szCs w:val="24"/>
        </w:rPr>
        <w:t>. Формула расстояния от точки до плоскости.</w:t>
      </w:r>
    </w:p>
    <w:p w:rsidR="00706E28" w:rsidRDefault="00706E28" w:rsidP="00706E28">
      <w:pPr>
        <w:pStyle w:val="a5"/>
        <w:widowControl w:val="0"/>
        <w:ind w:firstLine="567"/>
        <w:rPr>
          <w:iCs/>
          <w:sz w:val="22"/>
          <w:szCs w:val="22"/>
        </w:rPr>
      </w:pPr>
      <w:r w:rsidRPr="00D737F7">
        <w:rPr>
          <w:iCs/>
          <w:sz w:val="24"/>
          <w:szCs w:val="24"/>
        </w:rPr>
        <w:t>Векторы. Угол между векторами. Коо</w:t>
      </w:r>
      <w:r w:rsidRPr="00D737F7">
        <w:rPr>
          <w:iCs/>
          <w:sz w:val="24"/>
          <w:szCs w:val="24"/>
        </w:rPr>
        <w:t>р</w:t>
      </w:r>
      <w:r w:rsidRPr="00D737F7">
        <w:rPr>
          <w:iCs/>
          <w:sz w:val="24"/>
          <w:szCs w:val="24"/>
        </w:rPr>
        <w:t xml:space="preserve">динаты вектора. Скалярное произведение векторов. </w:t>
      </w:r>
      <w:r>
        <w:rPr>
          <w:iCs/>
          <w:sz w:val="24"/>
          <w:szCs w:val="24"/>
        </w:rPr>
        <w:t xml:space="preserve">Длина вектора в координатах, угол между векторами в координатах. </w:t>
      </w:r>
      <w:r w:rsidRPr="00D737F7">
        <w:rPr>
          <w:iCs/>
          <w:sz w:val="24"/>
          <w:szCs w:val="24"/>
        </w:rPr>
        <w:t>Коллин</w:t>
      </w:r>
      <w:r w:rsidRPr="00D737F7">
        <w:rPr>
          <w:iCs/>
          <w:sz w:val="24"/>
          <w:szCs w:val="24"/>
        </w:rPr>
        <w:t>е</w:t>
      </w:r>
      <w:r>
        <w:rPr>
          <w:iCs/>
          <w:sz w:val="24"/>
          <w:szCs w:val="24"/>
        </w:rPr>
        <w:t xml:space="preserve">арные векторы, </w:t>
      </w:r>
      <w:proofErr w:type="spellStart"/>
      <w:r>
        <w:rPr>
          <w:iCs/>
          <w:sz w:val="24"/>
          <w:szCs w:val="24"/>
        </w:rPr>
        <w:t>коллинеарность</w:t>
      </w:r>
      <w:proofErr w:type="spellEnd"/>
      <w:r>
        <w:rPr>
          <w:iCs/>
          <w:sz w:val="24"/>
          <w:szCs w:val="24"/>
        </w:rPr>
        <w:t xml:space="preserve"> векторов в координатах.</w:t>
      </w:r>
      <w:r w:rsidRPr="00D737F7">
        <w:rPr>
          <w:iCs/>
          <w:sz w:val="24"/>
          <w:szCs w:val="24"/>
        </w:rPr>
        <w:t xml:space="preserve"> </w:t>
      </w:r>
    </w:p>
    <w:p w:rsidR="00706E28" w:rsidRPr="00D737F7" w:rsidRDefault="00706E28" w:rsidP="00706E28">
      <w:pPr>
        <w:pStyle w:val="a5"/>
        <w:widowControl w:val="0"/>
        <w:ind w:firstLine="567"/>
        <w:rPr>
          <w:i/>
          <w:sz w:val="24"/>
          <w:szCs w:val="24"/>
        </w:rPr>
      </w:pPr>
      <w:r w:rsidRPr="00D737F7">
        <w:rPr>
          <w:b/>
          <w:sz w:val="24"/>
          <w:szCs w:val="24"/>
        </w:rPr>
        <w:t xml:space="preserve">Тела и поверхности вращения. </w:t>
      </w:r>
      <w:r w:rsidRPr="00D737F7">
        <w:rPr>
          <w:sz w:val="24"/>
          <w:szCs w:val="24"/>
        </w:rPr>
        <w:t xml:space="preserve">Цилиндр и конус. </w:t>
      </w:r>
      <w:r w:rsidRPr="00D737F7">
        <w:rPr>
          <w:i/>
          <w:sz w:val="24"/>
          <w:szCs w:val="24"/>
        </w:rPr>
        <w:t>Усече</w:t>
      </w:r>
      <w:r w:rsidRPr="00D737F7">
        <w:rPr>
          <w:i/>
          <w:sz w:val="24"/>
          <w:szCs w:val="24"/>
        </w:rPr>
        <w:t>н</w:t>
      </w:r>
      <w:r w:rsidRPr="00D737F7">
        <w:rPr>
          <w:i/>
          <w:sz w:val="24"/>
          <w:szCs w:val="24"/>
        </w:rPr>
        <w:t>ный конус</w:t>
      </w:r>
      <w:r w:rsidRPr="00D737F7">
        <w:rPr>
          <w:sz w:val="24"/>
          <w:szCs w:val="24"/>
        </w:rPr>
        <w:t>. Основание, высота, боковая поверхность, образующая, ра</w:t>
      </w:r>
      <w:r w:rsidRPr="00D737F7">
        <w:rPr>
          <w:sz w:val="24"/>
          <w:szCs w:val="24"/>
        </w:rPr>
        <w:t>з</w:t>
      </w:r>
      <w:r w:rsidRPr="00D737F7">
        <w:rPr>
          <w:sz w:val="24"/>
          <w:szCs w:val="24"/>
        </w:rPr>
        <w:t xml:space="preserve">вертка. </w:t>
      </w:r>
      <w:r w:rsidRPr="00D737F7">
        <w:rPr>
          <w:i/>
          <w:iCs/>
          <w:sz w:val="24"/>
          <w:szCs w:val="24"/>
        </w:rPr>
        <w:t>Осевые сечения и сечения параллельные основанию.</w:t>
      </w:r>
      <w:r w:rsidRPr="00D737F7">
        <w:rPr>
          <w:i/>
          <w:sz w:val="24"/>
          <w:szCs w:val="24"/>
        </w:rPr>
        <w:t xml:space="preserve"> </w:t>
      </w:r>
    </w:p>
    <w:p w:rsidR="00706E28" w:rsidRPr="00D737F7" w:rsidRDefault="00706E28" w:rsidP="00706E28">
      <w:pPr>
        <w:pStyle w:val="a5"/>
        <w:widowControl w:val="0"/>
        <w:ind w:firstLine="567"/>
        <w:rPr>
          <w:iCs/>
          <w:sz w:val="24"/>
          <w:szCs w:val="24"/>
        </w:rPr>
      </w:pPr>
      <w:r w:rsidRPr="00D737F7">
        <w:rPr>
          <w:sz w:val="24"/>
          <w:szCs w:val="24"/>
        </w:rPr>
        <w:t xml:space="preserve">Шар и сфера, их сечения, </w:t>
      </w:r>
      <w:r w:rsidRPr="00D737F7">
        <w:rPr>
          <w:i/>
          <w:iCs/>
          <w:sz w:val="24"/>
          <w:szCs w:val="24"/>
        </w:rPr>
        <w:t>касательная плоскость к сфере</w:t>
      </w:r>
      <w:r w:rsidRPr="00D737F7">
        <w:rPr>
          <w:iCs/>
          <w:sz w:val="24"/>
          <w:szCs w:val="24"/>
        </w:rPr>
        <w:t xml:space="preserve">. </w:t>
      </w:r>
    </w:p>
    <w:p w:rsidR="00706E28" w:rsidRPr="00D737F7" w:rsidRDefault="00706E28" w:rsidP="00706E28">
      <w:pPr>
        <w:pStyle w:val="a5"/>
        <w:widowControl w:val="0"/>
        <w:spacing w:before="120"/>
        <w:ind w:firstLine="567"/>
        <w:rPr>
          <w:b/>
          <w:i/>
          <w:iCs/>
          <w:sz w:val="24"/>
          <w:szCs w:val="24"/>
        </w:rPr>
      </w:pPr>
      <w:r w:rsidRPr="00D737F7">
        <w:rPr>
          <w:b/>
          <w:sz w:val="24"/>
          <w:szCs w:val="24"/>
        </w:rPr>
        <w:t xml:space="preserve">Объемы тел и площади их поверхностей. </w:t>
      </w:r>
      <w:r w:rsidRPr="00D737F7">
        <w:rPr>
          <w:i/>
          <w:iCs/>
          <w:sz w:val="24"/>
          <w:szCs w:val="24"/>
        </w:rPr>
        <w:t>Понятие об объ</w:t>
      </w:r>
      <w:r w:rsidRPr="00D737F7">
        <w:rPr>
          <w:i/>
          <w:iCs/>
          <w:sz w:val="24"/>
          <w:szCs w:val="24"/>
        </w:rPr>
        <w:t>е</w:t>
      </w:r>
      <w:r w:rsidRPr="00D737F7">
        <w:rPr>
          <w:i/>
          <w:iCs/>
          <w:sz w:val="24"/>
          <w:szCs w:val="24"/>
        </w:rPr>
        <w:t>ме тела.</w:t>
      </w:r>
      <w:r w:rsidRPr="00D737F7">
        <w:rPr>
          <w:i/>
          <w:sz w:val="24"/>
          <w:szCs w:val="24"/>
        </w:rPr>
        <w:t xml:space="preserve"> </w:t>
      </w:r>
      <w:r w:rsidRPr="00D737F7">
        <w:rPr>
          <w:i/>
          <w:iCs/>
          <w:sz w:val="24"/>
          <w:szCs w:val="24"/>
        </w:rPr>
        <w:t>Отношение объемов подобных тел.</w:t>
      </w:r>
    </w:p>
    <w:p w:rsidR="00706E28" w:rsidRPr="002D5D0B" w:rsidRDefault="00706E28" w:rsidP="00706E28">
      <w:pPr>
        <w:pStyle w:val="a5"/>
        <w:widowControl w:val="0"/>
        <w:ind w:firstLine="567"/>
        <w:rPr>
          <w:sz w:val="24"/>
          <w:szCs w:val="24"/>
        </w:rPr>
      </w:pPr>
      <w:r w:rsidRPr="00B5200F">
        <w:rPr>
          <w:sz w:val="24"/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706E28" w:rsidRDefault="00706E28" w:rsidP="00706E28">
      <w:pPr>
        <w:ind w:firstLine="360"/>
        <w:jc w:val="center"/>
        <w:rPr>
          <w:b/>
          <w:sz w:val="28"/>
          <w:szCs w:val="28"/>
        </w:rPr>
      </w:pPr>
    </w:p>
    <w:p w:rsidR="00706E28" w:rsidRDefault="00706E28" w:rsidP="00706E28">
      <w:pPr>
        <w:ind w:left="2124" w:firstLine="708"/>
        <w:jc w:val="both"/>
        <w:rPr>
          <w:b/>
          <w:sz w:val="28"/>
          <w:szCs w:val="28"/>
        </w:rPr>
      </w:pPr>
    </w:p>
    <w:p w:rsidR="00706E28" w:rsidRDefault="00706E28" w:rsidP="00706E28">
      <w:pPr>
        <w:pStyle w:val="a7"/>
        <w:rPr>
          <w:b/>
        </w:rPr>
      </w:pPr>
      <w:r w:rsidRPr="002E65DB">
        <w:rPr>
          <w:b/>
        </w:rPr>
        <w:t>Учебно-тематическое планирование по математике</w:t>
      </w:r>
      <w:r>
        <w:rPr>
          <w:b/>
        </w:rPr>
        <w:t xml:space="preserve"> (геометрии) </w:t>
      </w:r>
    </w:p>
    <w:p w:rsidR="00706E28" w:rsidRPr="002E65DB" w:rsidRDefault="00706E28" w:rsidP="00706E28">
      <w:pPr>
        <w:pStyle w:val="a7"/>
        <w:rPr>
          <w:b/>
        </w:rPr>
      </w:pPr>
      <w:r>
        <w:rPr>
          <w:b/>
        </w:rPr>
        <w:t xml:space="preserve"> в 11</w:t>
      </w:r>
      <w:r w:rsidRPr="002E65DB">
        <w:rPr>
          <w:b/>
        </w:rPr>
        <w:t xml:space="preserve"> классе</w:t>
      </w:r>
    </w:p>
    <w:p w:rsidR="00706E28" w:rsidRPr="002E65DB" w:rsidRDefault="00706E28" w:rsidP="00706E28">
      <w:pPr>
        <w:pStyle w:val="a7"/>
        <w:rPr>
          <w:b/>
        </w:rPr>
      </w:pPr>
      <w:r>
        <w:rPr>
          <w:b/>
        </w:rPr>
        <w:t>(2 ч в неделю, всего 64</w:t>
      </w:r>
      <w:r w:rsidRPr="002E65DB">
        <w:rPr>
          <w:b/>
        </w:rPr>
        <w:t xml:space="preserve"> ч)</w:t>
      </w:r>
    </w:p>
    <w:p w:rsidR="00706E28" w:rsidRDefault="00706E28" w:rsidP="00706E28">
      <w:pPr>
        <w:pStyle w:val="a7"/>
      </w:pPr>
    </w:p>
    <w:tbl>
      <w:tblPr>
        <w:tblStyle w:val="ad"/>
        <w:tblW w:w="0" w:type="auto"/>
        <w:tblLook w:val="01E0"/>
      </w:tblPr>
      <w:tblGrid>
        <w:gridCol w:w="5815"/>
        <w:gridCol w:w="1966"/>
        <w:gridCol w:w="1790"/>
      </w:tblGrid>
      <w:tr w:rsidR="00706E28" w:rsidTr="00846FEC">
        <w:tc>
          <w:tcPr>
            <w:tcW w:w="5815" w:type="dxa"/>
          </w:tcPr>
          <w:p w:rsidR="00706E28" w:rsidRDefault="00706E28" w:rsidP="00846FEC">
            <w:pPr>
              <w:pStyle w:val="a7"/>
            </w:pPr>
            <w:r>
              <w:t>Раздел, тема.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Кол-во часов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Кол-во контрольных работ</w:t>
            </w:r>
          </w:p>
        </w:tc>
      </w:tr>
      <w:tr w:rsidR="00706E28" w:rsidTr="00846FEC">
        <w:tc>
          <w:tcPr>
            <w:tcW w:w="5815" w:type="dxa"/>
          </w:tcPr>
          <w:p w:rsidR="00706E28" w:rsidRDefault="00706E28" w:rsidP="00846FEC">
            <w:pPr>
              <w:pStyle w:val="a7"/>
            </w:pPr>
            <w:r>
              <w:t>Метод координат в пространстве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15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2</w:t>
            </w:r>
          </w:p>
        </w:tc>
      </w:tr>
      <w:tr w:rsidR="00706E28" w:rsidTr="00846FEC">
        <w:tc>
          <w:tcPr>
            <w:tcW w:w="5815" w:type="dxa"/>
          </w:tcPr>
          <w:p w:rsidR="00706E28" w:rsidRDefault="00706E28" w:rsidP="00846FEC">
            <w:pPr>
              <w:pStyle w:val="a7"/>
            </w:pPr>
            <w:r>
              <w:t>Цилиндр, конус и шар.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14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1</w:t>
            </w:r>
          </w:p>
        </w:tc>
      </w:tr>
      <w:tr w:rsidR="00706E28" w:rsidTr="00846FEC">
        <w:tc>
          <w:tcPr>
            <w:tcW w:w="5815" w:type="dxa"/>
          </w:tcPr>
          <w:p w:rsidR="00706E28" w:rsidRDefault="00706E28" w:rsidP="00846FEC">
            <w:pPr>
              <w:pStyle w:val="a7"/>
            </w:pPr>
            <w:r>
              <w:t>Объёмы тел.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22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2</w:t>
            </w:r>
          </w:p>
        </w:tc>
      </w:tr>
      <w:tr w:rsidR="00706E28" w:rsidTr="00846FEC">
        <w:tc>
          <w:tcPr>
            <w:tcW w:w="5815" w:type="dxa"/>
          </w:tcPr>
          <w:p w:rsidR="00706E28" w:rsidRPr="009B6935" w:rsidRDefault="00706E28" w:rsidP="00846FEC">
            <w:pPr>
              <w:pStyle w:val="a7"/>
            </w:pPr>
            <w:r w:rsidRPr="009B6935">
              <w:t>Повторение за курс 10-11 классов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13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0</w:t>
            </w:r>
          </w:p>
        </w:tc>
      </w:tr>
      <w:tr w:rsidR="00706E28" w:rsidTr="00846FEC">
        <w:tc>
          <w:tcPr>
            <w:tcW w:w="5815" w:type="dxa"/>
          </w:tcPr>
          <w:p w:rsidR="00706E28" w:rsidRDefault="00706E28" w:rsidP="00846FEC">
            <w:pPr>
              <w:pStyle w:val="a7"/>
            </w:pPr>
            <w:r>
              <w:t>Всего</w:t>
            </w:r>
          </w:p>
        </w:tc>
        <w:tc>
          <w:tcPr>
            <w:tcW w:w="1966" w:type="dxa"/>
          </w:tcPr>
          <w:p w:rsidR="00706E28" w:rsidRDefault="00706E28" w:rsidP="00846FEC">
            <w:pPr>
              <w:pStyle w:val="a7"/>
            </w:pPr>
            <w:r>
              <w:t>64</w:t>
            </w:r>
          </w:p>
        </w:tc>
        <w:tc>
          <w:tcPr>
            <w:tcW w:w="1790" w:type="dxa"/>
          </w:tcPr>
          <w:p w:rsidR="00706E28" w:rsidRDefault="00706E28" w:rsidP="00846FEC">
            <w:pPr>
              <w:pStyle w:val="a7"/>
            </w:pPr>
            <w:r>
              <w:t>5</w:t>
            </w:r>
          </w:p>
        </w:tc>
      </w:tr>
    </w:tbl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jc w:val="both"/>
        <w:rPr>
          <w:b/>
          <w:sz w:val="28"/>
          <w:szCs w:val="28"/>
        </w:rPr>
      </w:pPr>
    </w:p>
    <w:p w:rsidR="00706E28" w:rsidRDefault="00706E28" w:rsidP="00706E28">
      <w:pPr>
        <w:ind w:left="2124" w:firstLine="708"/>
        <w:jc w:val="both"/>
        <w:rPr>
          <w:b/>
          <w:sz w:val="28"/>
          <w:szCs w:val="28"/>
        </w:rPr>
      </w:pPr>
    </w:p>
    <w:p w:rsidR="00706E28" w:rsidRDefault="00706E28" w:rsidP="00706E28">
      <w:pPr>
        <w:pStyle w:val="a7"/>
      </w:pPr>
      <w:r>
        <w:lastRenderedPageBreak/>
        <w:t>Календарно-тематическое планирование по математике (геометрии)</w:t>
      </w:r>
    </w:p>
    <w:p w:rsidR="00706E28" w:rsidRDefault="00706E28" w:rsidP="00706E28">
      <w:pPr>
        <w:pStyle w:val="a7"/>
      </w:pPr>
      <w:r>
        <w:t xml:space="preserve">  в 11 классе</w:t>
      </w:r>
    </w:p>
    <w:p w:rsidR="00706E28" w:rsidRDefault="00706E28" w:rsidP="00706E28">
      <w:r>
        <w:t xml:space="preserve"> </w:t>
      </w:r>
      <w:proofErr w:type="gramStart"/>
      <w:r>
        <w:t>(2 ч  в неделю, всего 64 ч; учебники: 1.</w:t>
      </w:r>
      <w:proofErr w:type="gramEnd"/>
      <w:r>
        <w:t xml:space="preserve"> </w:t>
      </w:r>
      <w:proofErr w:type="spellStart"/>
      <w:proofErr w:type="gramStart"/>
      <w:r>
        <w:t>Атанасян</w:t>
      </w:r>
      <w:proofErr w:type="spellEnd"/>
      <w:r>
        <w:t xml:space="preserve"> – 10-11 </w:t>
      </w:r>
      <w:proofErr w:type="spellStart"/>
      <w:r>
        <w:t>кл</w:t>
      </w:r>
      <w:proofErr w:type="spellEnd"/>
      <w:r>
        <w:t>).</w:t>
      </w:r>
      <w:proofErr w:type="gramEnd"/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7"/>
        <w:gridCol w:w="4371"/>
        <w:gridCol w:w="900"/>
        <w:gridCol w:w="1260"/>
        <w:gridCol w:w="1260"/>
        <w:gridCol w:w="1421"/>
      </w:tblGrid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 w:val="restart"/>
            <w:textDirection w:val="btLr"/>
          </w:tcPr>
          <w:p w:rsidR="00706E28" w:rsidRDefault="00706E28" w:rsidP="00846FEC">
            <w:pPr>
              <w:ind w:left="113" w:right="113"/>
            </w:pPr>
            <w:r>
              <w:t>№ урока</w:t>
            </w:r>
          </w:p>
        </w:tc>
        <w:tc>
          <w:tcPr>
            <w:tcW w:w="4371" w:type="dxa"/>
            <w:vMerge w:val="restart"/>
          </w:tcPr>
          <w:p w:rsidR="00706E28" w:rsidRDefault="00706E28" w:rsidP="00846FEC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  <w:vMerge w:val="restart"/>
          </w:tcPr>
          <w:p w:rsidR="00706E28" w:rsidRDefault="00706E28" w:rsidP="00846FEC">
            <w:r>
              <w:t>Кол-во часов</w:t>
            </w:r>
          </w:p>
        </w:tc>
        <w:tc>
          <w:tcPr>
            <w:tcW w:w="2520" w:type="dxa"/>
            <w:gridSpan w:val="2"/>
          </w:tcPr>
          <w:p w:rsidR="00706E28" w:rsidRDefault="00706E28" w:rsidP="00846FEC">
            <w:r>
              <w:t>Дата проведения</w:t>
            </w:r>
          </w:p>
          <w:p w:rsidR="00706E28" w:rsidRDefault="00706E28" w:rsidP="00846FEC"/>
        </w:tc>
        <w:tc>
          <w:tcPr>
            <w:tcW w:w="1421" w:type="dxa"/>
            <w:vMerge w:val="restart"/>
          </w:tcPr>
          <w:p w:rsidR="00706E28" w:rsidRDefault="00706E28" w:rsidP="00846FEC">
            <w:r>
              <w:t>Учебник</w:t>
            </w:r>
          </w:p>
          <w:p w:rsidR="00706E28" w:rsidRDefault="00706E28" w:rsidP="00846FEC">
            <w:r>
              <w:t>(пункт)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/>
            <w:textDirection w:val="btLr"/>
          </w:tcPr>
          <w:p w:rsidR="00706E28" w:rsidRDefault="00706E28" w:rsidP="00846FEC">
            <w:pPr>
              <w:ind w:left="113" w:right="113"/>
            </w:pPr>
          </w:p>
        </w:tc>
        <w:tc>
          <w:tcPr>
            <w:tcW w:w="4371" w:type="dxa"/>
            <w:vMerge/>
          </w:tcPr>
          <w:p w:rsidR="00706E28" w:rsidRDefault="00706E28" w:rsidP="00846FEC">
            <w:pPr>
              <w:jc w:val="center"/>
            </w:pPr>
          </w:p>
        </w:tc>
        <w:tc>
          <w:tcPr>
            <w:tcW w:w="900" w:type="dxa"/>
            <w:vMerge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>
            <w:r>
              <w:t>План</w:t>
            </w:r>
          </w:p>
        </w:tc>
        <w:tc>
          <w:tcPr>
            <w:tcW w:w="1260" w:type="dxa"/>
          </w:tcPr>
          <w:p w:rsidR="00706E28" w:rsidRDefault="00706E28" w:rsidP="00846FEC">
            <w:r>
              <w:t>Факт</w:t>
            </w:r>
          </w:p>
        </w:tc>
        <w:tc>
          <w:tcPr>
            <w:tcW w:w="1421" w:type="dxa"/>
            <w:vMerge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Глава \/</w:t>
            </w:r>
          </w:p>
          <w:p w:rsidR="00706E28" w:rsidRPr="00B5200F" w:rsidRDefault="00706E28" w:rsidP="00846FEC">
            <w:pPr>
              <w:jc w:val="center"/>
              <w:rPr>
                <w:b/>
              </w:rPr>
            </w:pPr>
            <w:r w:rsidRPr="00B5200F">
              <w:rPr>
                <w:b/>
              </w:rPr>
              <w:t>Метод координат в пространстве</w:t>
            </w:r>
          </w:p>
        </w:tc>
        <w:tc>
          <w:tcPr>
            <w:tcW w:w="900" w:type="dxa"/>
          </w:tcPr>
          <w:p w:rsidR="00706E28" w:rsidRDefault="00706E28" w:rsidP="00846FEC">
            <w:r>
              <w:t>15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§1. Координаты точки и координаты вектора</w:t>
            </w:r>
          </w:p>
        </w:tc>
        <w:tc>
          <w:tcPr>
            <w:tcW w:w="900" w:type="dxa"/>
          </w:tcPr>
          <w:p w:rsidR="00706E28" w:rsidRDefault="00706E28" w:rsidP="00846FEC">
            <w:r>
              <w:t>7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Прямоугольная система координат в пространстве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п.46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Координаты вектора.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 47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применение координат вектора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 47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Связь между координатами векторов и координатами точек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п.48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Простейшие задачи в координатах.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п.49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по теме «Простейшие задачи в координатах»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п.49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Контрольная работа №1 «Координаты точки и координаты вектора»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пп.46-49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§2. Скалярное произведение векторов</w:t>
            </w:r>
          </w:p>
        </w:tc>
        <w:tc>
          <w:tcPr>
            <w:tcW w:w="900" w:type="dxa"/>
          </w:tcPr>
          <w:p w:rsidR="00706E28" w:rsidRDefault="00706E28" w:rsidP="00846FEC">
            <w:r>
              <w:t>4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Угол между векторами. Скалярное произведение векторов.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пп.50,51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применение скалярного произведения векторов.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пп.50,51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Вычисление углов между прямыми и плоскостями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п.52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Повторение вопросов теории и решение задач. Самостоятельная работа.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пп.50-52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§3. Движения.</w:t>
            </w:r>
          </w:p>
        </w:tc>
        <w:tc>
          <w:tcPr>
            <w:tcW w:w="900" w:type="dxa"/>
          </w:tcPr>
          <w:p w:rsidR="00706E28" w:rsidRDefault="00706E28" w:rsidP="00846FEC">
            <w:r>
              <w:t>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Центральная симметрия. Осевая симметрия. Зеркальная симметрия.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54-56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Параллельный перенос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п.57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Контрольная работа №2 «Скалярное произведение векторов. Движения»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50-57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Повторительно-обобщающий урок по теме</w:t>
            </w:r>
          </w:p>
          <w:p w:rsidR="00706E28" w:rsidRDefault="00706E28" w:rsidP="00846FEC">
            <w:pPr>
              <w:jc w:val="center"/>
            </w:pPr>
            <w:r>
              <w:t>«Метод координат в пространстве»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46-57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Глава \/</w:t>
            </w:r>
            <w:r>
              <w:rPr>
                <w:lang w:val="en-US"/>
              </w:rPr>
              <w:t>I</w:t>
            </w:r>
            <w:r>
              <w:t>.</w:t>
            </w:r>
          </w:p>
          <w:p w:rsidR="00706E28" w:rsidRPr="00B5200F" w:rsidRDefault="00706E28" w:rsidP="00846FEC">
            <w:pPr>
              <w:jc w:val="center"/>
              <w:rPr>
                <w:b/>
              </w:rPr>
            </w:pPr>
            <w:r w:rsidRPr="00B5200F">
              <w:rPr>
                <w:b/>
              </w:rPr>
              <w:t>Цилиндр, конус и шар.</w:t>
            </w:r>
          </w:p>
        </w:tc>
        <w:tc>
          <w:tcPr>
            <w:tcW w:w="900" w:type="dxa"/>
          </w:tcPr>
          <w:p w:rsidR="00706E28" w:rsidRDefault="00706E28" w:rsidP="00846FEC">
            <w:r>
              <w:t>14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§1. Цилиндр.</w:t>
            </w:r>
          </w:p>
        </w:tc>
        <w:tc>
          <w:tcPr>
            <w:tcW w:w="900" w:type="dxa"/>
          </w:tcPr>
          <w:p w:rsidR="00706E28" w:rsidRDefault="00706E28" w:rsidP="00846FEC">
            <w:r>
              <w:t>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Понятие цилиндра. Площадь поверхности цилиндра. Самостоятельная работа.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59,60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по теме «Площадь поверхности цилиндра»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59,60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Самостоятельная работа по теме «Площадь поверхности цилиндра»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59,60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 w:val="restart"/>
            <w:textDirection w:val="btLr"/>
          </w:tcPr>
          <w:p w:rsidR="00706E28" w:rsidRDefault="00706E28" w:rsidP="00846FEC">
            <w:pPr>
              <w:ind w:left="113" w:right="113"/>
            </w:pPr>
            <w:r>
              <w:lastRenderedPageBreak/>
              <w:t>№ урока</w:t>
            </w:r>
          </w:p>
        </w:tc>
        <w:tc>
          <w:tcPr>
            <w:tcW w:w="4371" w:type="dxa"/>
            <w:vMerge w:val="restart"/>
          </w:tcPr>
          <w:p w:rsidR="00706E28" w:rsidRDefault="00706E28" w:rsidP="00846FEC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  <w:vMerge w:val="restart"/>
          </w:tcPr>
          <w:p w:rsidR="00706E28" w:rsidRDefault="00706E28" w:rsidP="00846FEC">
            <w:r>
              <w:t>Кол-во часов</w:t>
            </w:r>
          </w:p>
        </w:tc>
        <w:tc>
          <w:tcPr>
            <w:tcW w:w="2520" w:type="dxa"/>
            <w:gridSpan w:val="2"/>
          </w:tcPr>
          <w:p w:rsidR="00706E28" w:rsidRDefault="00706E28" w:rsidP="00846FEC">
            <w:r>
              <w:t>Дата проведения</w:t>
            </w:r>
          </w:p>
          <w:p w:rsidR="00706E28" w:rsidRDefault="00706E28" w:rsidP="00846FEC"/>
        </w:tc>
        <w:tc>
          <w:tcPr>
            <w:tcW w:w="1421" w:type="dxa"/>
            <w:vMerge w:val="restart"/>
          </w:tcPr>
          <w:p w:rsidR="00706E28" w:rsidRDefault="00706E28" w:rsidP="00846FEC">
            <w:r>
              <w:t>Учебник</w:t>
            </w:r>
          </w:p>
          <w:p w:rsidR="00706E28" w:rsidRDefault="00706E28" w:rsidP="00846FEC">
            <w:r>
              <w:t>(пункт)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/>
            <w:textDirection w:val="btLr"/>
          </w:tcPr>
          <w:p w:rsidR="00706E28" w:rsidRDefault="00706E28" w:rsidP="00846FEC">
            <w:pPr>
              <w:ind w:left="113" w:right="113"/>
            </w:pPr>
          </w:p>
        </w:tc>
        <w:tc>
          <w:tcPr>
            <w:tcW w:w="4371" w:type="dxa"/>
            <w:vMerge/>
          </w:tcPr>
          <w:p w:rsidR="00706E28" w:rsidRDefault="00706E28" w:rsidP="00846FEC">
            <w:pPr>
              <w:jc w:val="center"/>
            </w:pPr>
          </w:p>
        </w:tc>
        <w:tc>
          <w:tcPr>
            <w:tcW w:w="900" w:type="dxa"/>
            <w:vMerge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>
            <w:r>
              <w:t>План</w:t>
            </w:r>
          </w:p>
        </w:tc>
        <w:tc>
          <w:tcPr>
            <w:tcW w:w="1260" w:type="dxa"/>
          </w:tcPr>
          <w:p w:rsidR="00706E28" w:rsidRDefault="00706E28" w:rsidP="00846FEC">
            <w:r>
              <w:t>Факт</w:t>
            </w:r>
          </w:p>
        </w:tc>
        <w:tc>
          <w:tcPr>
            <w:tcW w:w="1421" w:type="dxa"/>
            <w:vMerge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§2. Конус.</w:t>
            </w:r>
          </w:p>
        </w:tc>
        <w:tc>
          <w:tcPr>
            <w:tcW w:w="900" w:type="dxa"/>
          </w:tcPr>
          <w:p w:rsidR="00706E28" w:rsidRDefault="00706E28" w:rsidP="00846FEC">
            <w:r>
              <w:t>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19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Понятие конуса. Площадь поверхности конуса.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61,62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Усечённый конус.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 63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по теме «Конус»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61-63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§3. Сфера.</w:t>
            </w:r>
          </w:p>
        </w:tc>
        <w:tc>
          <w:tcPr>
            <w:tcW w:w="900" w:type="dxa"/>
          </w:tcPr>
          <w:p w:rsidR="00706E28" w:rsidRDefault="00706E28" w:rsidP="00846FEC">
            <w:r>
              <w:t>8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Сфера и шар. Уравнение сферы.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64,65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Взаимное расположение сферы и плоскости.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r>
              <w:t>п. 66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Касательная плоскость к сфере.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 67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сферы.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 68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различные комбинации тел.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59-68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Разные задачи на многогранники, цилиндр, конус, шар.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59-68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по теме «Цилиндр, конус, шар»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59-68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29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Контрольная работа №3</w:t>
            </w:r>
          </w:p>
          <w:p w:rsidR="00706E28" w:rsidRDefault="00706E28" w:rsidP="00846FEC">
            <w:pPr>
              <w:jc w:val="center"/>
            </w:pPr>
            <w:r>
              <w:t xml:space="preserve"> «Цилиндр, конус, шар»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59-68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Pr="009B6935" w:rsidRDefault="00706E28" w:rsidP="00846FEC">
            <w:pPr>
              <w:jc w:val="center"/>
              <w:rPr>
                <w:b/>
              </w:rPr>
            </w:pPr>
            <w:r w:rsidRPr="009B6935">
              <w:rPr>
                <w:b/>
              </w:rPr>
              <w:t>Глава \/</w:t>
            </w:r>
            <w:r w:rsidRPr="009B6935">
              <w:rPr>
                <w:b/>
                <w:lang w:val="en-US"/>
              </w:rPr>
              <w:t>II</w:t>
            </w:r>
          </w:p>
          <w:p w:rsidR="00706E28" w:rsidRDefault="00706E28" w:rsidP="00846FEC">
            <w:pPr>
              <w:jc w:val="center"/>
            </w:pPr>
            <w:r w:rsidRPr="009B6935">
              <w:rPr>
                <w:b/>
              </w:rPr>
              <w:t>Объёмы тел.</w:t>
            </w:r>
          </w:p>
        </w:tc>
        <w:tc>
          <w:tcPr>
            <w:tcW w:w="900" w:type="dxa"/>
          </w:tcPr>
          <w:p w:rsidR="00706E28" w:rsidRDefault="00706E28" w:rsidP="00846FEC">
            <w:r>
              <w:t>22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§1. Объём прямоугольного параллелепипеда.</w:t>
            </w:r>
          </w:p>
        </w:tc>
        <w:tc>
          <w:tcPr>
            <w:tcW w:w="900" w:type="dxa"/>
          </w:tcPr>
          <w:p w:rsidR="00706E28" w:rsidRDefault="00706E28" w:rsidP="00846FEC">
            <w:r>
              <w:t>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Понятие объёма. Объём прямоугольного параллелепипеда.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1.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74,75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по теме «Объём прямоугольного параллелепипеда»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1.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74,75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Самостоятельная работа по теме «Объём прямоугольного параллелепипеда».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1.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74,75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§2. Объём прямой призмы и цилиндра.</w:t>
            </w:r>
          </w:p>
        </w:tc>
        <w:tc>
          <w:tcPr>
            <w:tcW w:w="900" w:type="dxa"/>
          </w:tcPr>
          <w:p w:rsidR="00706E28" w:rsidRDefault="00706E28" w:rsidP="00846FEC">
            <w:r>
              <w:t>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Объём прямой призмы.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1,п. 76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цилиндра.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1,п. 77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вычисление объёмов прямой призмы и цилиндра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1.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76,77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§3. Объём наклонной призмы, пирамиды и конуса.</w:t>
            </w:r>
          </w:p>
        </w:tc>
        <w:tc>
          <w:tcPr>
            <w:tcW w:w="900" w:type="dxa"/>
          </w:tcPr>
          <w:p w:rsidR="00706E28" w:rsidRDefault="00706E28" w:rsidP="00846FEC">
            <w:r>
              <w:t>8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Вычисление объёмов тел с помощью определённого интеграла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п.78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Объём наклонной призмы. 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1,п. 79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пирамиды.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39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вычисление объёма пирамиды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усечённой пирамиды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п.80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конуса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 w:val="restart"/>
            <w:textDirection w:val="btLr"/>
          </w:tcPr>
          <w:p w:rsidR="00706E28" w:rsidRDefault="00706E28" w:rsidP="00846FEC">
            <w:pPr>
              <w:ind w:left="113" w:right="113"/>
            </w:pPr>
            <w:r>
              <w:lastRenderedPageBreak/>
              <w:t>№ урока</w:t>
            </w:r>
          </w:p>
        </w:tc>
        <w:tc>
          <w:tcPr>
            <w:tcW w:w="4371" w:type="dxa"/>
            <w:vMerge w:val="restart"/>
          </w:tcPr>
          <w:p w:rsidR="00706E28" w:rsidRDefault="00706E28" w:rsidP="00846FEC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  <w:vMerge w:val="restart"/>
          </w:tcPr>
          <w:p w:rsidR="00706E28" w:rsidRDefault="00706E28" w:rsidP="00846FEC">
            <w:r>
              <w:t>Кол-во часов</w:t>
            </w:r>
          </w:p>
        </w:tc>
        <w:tc>
          <w:tcPr>
            <w:tcW w:w="2520" w:type="dxa"/>
            <w:gridSpan w:val="2"/>
          </w:tcPr>
          <w:p w:rsidR="00706E28" w:rsidRDefault="00706E28" w:rsidP="00846FEC">
            <w:r>
              <w:t>Дата проведения</w:t>
            </w:r>
          </w:p>
          <w:p w:rsidR="00706E28" w:rsidRDefault="00706E28" w:rsidP="00846FEC"/>
        </w:tc>
        <w:tc>
          <w:tcPr>
            <w:tcW w:w="1421" w:type="dxa"/>
            <w:vMerge w:val="restart"/>
          </w:tcPr>
          <w:p w:rsidR="00706E28" w:rsidRDefault="00706E28" w:rsidP="00846FEC">
            <w:r>
              <w:t>Учебник</w:t>
            </w:r>
          </w:p>
          <w:p w:rsidR="00706E28" w:rsidRDefault="00706E28" w:rsidP="00846FEC">
            <w:r>
              <w:t>(пункт)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/>
            <w:textDirection w:val="btLr"/>
          </w:tcPr>
          <w:p w:rsidR="00706E28" w:rsidRDefault="00706E28" w:rsidP="00846FEC">
            <w:pPr>
              <w:ind w:left="113" w:right="113"/>
            </w:pPr>
          </w:p>
        </w:tc>
        <w:tc>
          <w:tcPr>
            <w:tcW w:w="4371" w:type="dxa"/>
            <w:vMerge/>
          </w:tcPr>
          <w:p w:rsidR="00706E28" w:rsidRDefault="00706E28" w:rsidP="00846FEC">
            <w:pPr>
              <w:jc w:val="center"/>
            </w:pPr>
          </w:p>
        </w:tc>
        <w:tc>
          <w:tcPr>
            <w:tcW w:w="900" w:type="dxa"/>
            <w:vMerge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>
            <w:r>
              <w:t>План</w:t>
            </w:r>
          </w:p>
        </w:tc>
        <w:tc>
          <w:tcPr>
            <w:tcW w:w="1260" w:type="dxa"/>
          </w:tcPr>
          <w:p w:rsidR="00706E28" w:rsidRDefault="00706E28" w:rsidP="00846FEC">
            <w:r>
              <w:t>Факт</w:t>
            </w:r>
          </w:p>
        </w:tc>
        <w:tc>
          <w:tcPr>
            <w:tcW w:w="1421" w:type="dxa"/>
            <w:vMerge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усечённого конуса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Контрольная работа №4 «Объёмы призмы, пирамиды, цилиндра, конуса»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1.</w:t>
            </w:r>
          </w:p>
          <w:p w:rsidR="00706E28" w:rsidRDefault="00706E28" w:rsidP="00846FEC">
            <w:proofErr w:type="spellStart"/>
            <w:r>
              <w:t>пп</w:t>
            </w:r>
            <w:proofErr w:type="spellEnd"/>
            <w:r>
              <w:t>. 74-81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§4. Объём шара и площадь сферы.</w:t>
            </w:r>
          </w:p>
        </w:tc>
        <w:tc>
          <w:tcPr>
            <w:tcW w:w="900" w:type="dxa"/>
          </w:tcPr>
          <w:p w:rsidR="00706E28" w:rsidRDefault="00706E28" w:rsidP="00846FEC">
            <w:r>
              <w:t>7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 шара.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вычисление объёма шара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Объёмы шарового сегмента, шарового слоя, шарового сектора.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п.83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сферы.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п.84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Решение задач на вычисление площади сферы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1,п.84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49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Повторительно-обобщающий урок по теме «Объём шара и площадь сферы»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r>
              <w:t>пп.82-84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50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Контрольная работа №5 «Объём шара и площадь сферы»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 xml:space="preserve">1, </w:t>
            </w:r>
          </w:p>
          <w:p w:rsidR="00706E28" w:rsidRDefault="00706E28" w:rsidP="00846FEC">
            <w:r>
              <w:t>пп.82-84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c>
          <w:tcPr>
            <w:tcW w:w="597" w:type="dxa"/>
          </w:tcPr>
          <w:p w:rsidR="00706E28" w:rsidRDefault="00706E28" w:rsidP="00846FEC">
            <w:r>
              <w:t>51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Повторительно-обобщающий урок по теме «Объёмы тел»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97" w:type="dxa"/>
          </w:tcPr>
          <w:p w:rsidR="00706E28" w:rsidRDefault="00706E28" w:rsidP="00846FEC"/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 w:rsidRPr="009B6935">
              <w:rPr>
                <w:b/>
              </w:rPr>
              <w:t>Повторение за курс 10-11 классов</w:t>
            </w:r>
            <w:r>
              <w:t>.</w:t>
            </w:r>
          </w:p>
          <w:p w:rsidR="00706E28" w:rsidRPr="009B6935" w:rsidRDefault="00706E28" w:rsidP="00846FE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9B6935">
              <w:rPr>
                <w:b/>
              </w:rPr>
              <w:t>Материалы по организации заключительного повторения при подготовке учащихся к и</w:t>
            </w:r>
            <w:r>
              <w:rPr>
                <w:b/>
              </w:rPr>
              <w:t>тоговой аттестации по геометрии)</w:t>
            </w:r>
          </w:p>
          <w:p w:rsidR="00706E28" w:rsidRDefault="00706E28" w:rsidP="00846FEC">
            <w:pPr>
              <w:jc w:val="center"/>
            </w:pPr>
          </w:p>
        </w:tc>
        <w:tc>
          <w:tcPr>
            <w:tcW w:w="900" w:type="dxa"/>
          </w:tcPr>
          <w:p w:rsidR="00706E28" w:rsidRDefault="00706E28" w:rsidP="00846FEC">
            <w:r>
              <w:t>13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Аксиомы стереометрии и их следствия.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 Введение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Параллельность </w:t>
            </w:r>
            <w:proofErr w:type="gramStart"/>
            <w:r>
              <w:t>прямых</w:t>
            </w:r>
            <w:proofErr w:type="gramEnd"/>
            <w:r>
              <w:t>, прямой и плоскости.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 xml:space="preserve">Угол между </w:t>
            </w:r>
            <w:proofErr w:type="gramStart"/>
            <w:r>
              <w:t>прямыми</w:t>
            </w:r>
            <w:proofErr w:type="gramEnd"/>
            <w:r>
              <w:t>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1,§2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55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Параллельность плоскостей.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1,§3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56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Построение сечений в тетраэдре и параллелепипеде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1,§4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57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Теорема о трёх перпендикулярах.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58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поверхности и объём призмы.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59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поверхности и объём пирамиды.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60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поверхности и объём цилиндра.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61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поверхности и объём конуса.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62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Площадь поверхности сферы и объём шара.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63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Векторы в пространстве.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1,§1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 w:val="restart"/>
            <w:textDirection w:val="btLr"/>
          </w:tcPr>
          <w:p w:rsidR="00706E28" w:rsidRDefault="00706E28" w:rsidP="00846FEC">
            <w:pPr>
              <w:ind w:left="113" w:right="113"/>
            </w:pPr>
            <w:r>
              <w:lastRenderedPageBreak/>
              <w:t>№ урока</w:t>
            </w:r>
          </w:p>
        </w:tc>
        <w:tc>
          <w:tcPr>
            <w:tcW w:w="4371" w:type="dxa"/>
            <w:vMerge w:val="restart"/>
          </w:tcPr>
          <w:p w:rsidR="00706E28" w:rsidRDefault="00706E28" w:rsidP="00846FEC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  <w:vMerge w:val="restart"/>
          </w:tcPr>
          <w:p w:rsidR="00706E28" w:rsidRDefault="00706E28" w:rsidP="00846FEC">
            <w:r>
              <w:t>Кол-во часов</w:t>
            </w:r>
          </w:p>
        </w:tc>
        <w:tc>
          <w:tcPr>
            <w:tcW w:w="2520" w:type="dxa"/>
            <w:gridSpan w:val="2"/>
          </w:tcPr>
          <w:p w:rsidR="00706E28" w:rsidRDefault="00706E28" w:rsidP="00846FEC">
            <w:r>
              <w:t>Дата проведения</w:t>
            </w:r>
          </w:p>
          <w:p w:rsidR="00706E28" w:rsidRDefault="00706E28" w:rsidP="00846FEC"/>
        </w:tc>
        <w:tc>
          <w:tcPr>
            <w:tcW w:w="1421" w:type="dxa"/>
            <w:vMerge w:val="restart"/>
          </w:tcPr>
          <w:p w:rsidR="00706E28" w:rsidRDefault="00706E28" w:rsidP="00846FEC">
            <w:r>
              <w:t>Учебник</w:t>
            </w:r>
          </w:p>
          <w:p w:rsidR="00706E28" w:rsidRDefault="00706E28" w:rsidP="00846FEC">
            <w:r>
              <w:t>(пункт)</w:t>
            </w:r>
          </w:p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597" w:type="dxa"/>
            <w:vMerge/>
            <w:textDirection w:val="btLr"/>
          </w:tcPr>
          <w:p w:rsidR="00706E28" w:rsidRDefault="00706E28" w:rsidP="00846FEC">
            <w:pPr>
              <w:ind w:left="113" w:right="113"/>
            </w:pPr>
          </w:p>
        </w:tc>
        <w:tc>
          <w:tcPr>
            <w:tcW w:w="4371" w:type="dxa"/>
            <w:vMerge/>
          </w:tcPr>
          <w:p w:rsidR="00706E28" w:rsidRDefault="00706E28" w:rsidP="00846FEC">
            <w:pPr>
              <w:jc w:val="center"/>
            </w:pPr>
          </w:p>
        </w:tc>
        <w:tc>
          <w:tcPr>
            <w:tcW w:w="900" w:type="dxa"/>
            <w:vMerge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>
            <w:r>
              <w:t>План</w:t>
            </w:r>
          </w:p>
        </w:tc>
        <w:tc>
          <w:tcPr>
            <w:tcW w:w="1260" w:type="dxa"/>
          </w:tcPr>
          <w:p w:rsidR="00706E28" w:rsidRDefault="00706E28" w:rsidP="00846FEC">
            <w:r>
              <w:t>Факт</w:t>
            </w:r>
          </w:p>
        </w:tc>
        <w:tc>
          <w:tcPr>
            <w:tcW w:w="1421" w:type="dxa"/>
            <w:vMerge/>
          </w:tcPr>
          <w:p w:rsidR="00706E28" w:rsidRDefault="00706E28" w:rsidP="00846FEC"/>
        </w:tc>
      </w:tr>
      <w:tr w:rsidR="00706E28" w:rsidTr="00846FEC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597" w:type="dxa"/>
          </w:tcPr>
          <w:p w:rsidR="00706E28" w:rsidRDefault="00706E28" w:rsidP="00846FEC">
            <w:r>
              <w:t>64</w:t>
            </w:r>
          </w:p>
        </w:tc>
        <w:tc>
          <w:tcPr>
            <w:tcW w:w="4371" w:type="dxa"/>
          </w:tcPr>
          <w:p w:rsidR="00706E28" w:rsidRDefault="00706E28" w:rsidP="00846FEC">
            <w:pPr>
              <w:jc w:val="center"/>
            </w:pPr>
            <w:r>
              <w:t>Метод координат в пространстве. Решение задач.</w:t>
            </w:r>
          </w:p>
        </w:tc>
        <w:tc>
          <w:tcPr>
            <w:tcW w:w="900" w:type="dxa"/>
          </w:tcPr>
          <w:p w:rsidR="00706E28" w:rsidRDefault="00706E28" w:rsidP="00846FEC">
            <w:r>
              <w:t>1</w:t>
            </w:r>
          </w:p>
        </w:tc>
        <w:tc>
          <w:tcPr>
            <w:tcW w:w="1260" w:type="dxa"/>
          </w:tcPr>
          <w:p w:rsidR="00706E28" w:rsidRDefault="00706E28" w:rsidP="00846FEC"/>
        </w:tc>
        <w:tc>
          <w:tcPr>
            <w:tcW w:w="1260" w:type="dxa"/>
          </w:tcPr>
          <w:p w:rsidR="00706E28" w:rsidRDefault="00706E28" w:rsidP="00846FEC"/>
        </w:tc>
        <w:tc>
          <w:tcPr>
            <w:tcW w:w="1421" w:type="dxa"/>
          </w:tcPr>
          <w:p w:rsidR="00706E28" w:rsidRDefault="00706E28" w:rsidP="00846FEC">
            <w:r>
              <w:t>1,Гл. \/</w:t>
            </w:r>
          </w:p>
        </w:tc>
      </w:tr>
    </w:tbl>
    <w:p w:rsidR="00706E28" w:rsidRDefault="00706E28" w:rsidP="00706E28"/>
    <w:p w:rsidR="00706E28" w:rsidRPr="002D5D0B" w:rsidRDefault="00706E28" w:rsidP="00706E28">
      <w:pPr>
        <w:jc w:val="both"/>
      </w:pPr>
    </w:p>
    <w:p w:rsidR="00706E28" w:rsidRDefault="00706E28" w:rsidP="00706E28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Программно-методическое обеспечение</w:t>
      </w:r>
    </w:p>
    <w:p w:rsidR="00706E28" w:rsidRDefault="00706E28" w:rsidP="00706E28">
      <w:pPr>
        <w:jc w:val="both"/>
      </w:pPr>
    </w:p>
    <w:p w:rsidR="00706E28" w:rsidRDefault="00706E28" w:rsidP="00706E28">
      <w:r>
        <w:t xml:space="preserve">1. Настольная книга учителя математики. М.: ООО «Издательство АСТ»: ООО «Издательство </w:t>
      </w:r>
      <w:proofErr w:type="spellStart"/>
      <w:r>
        <w:t>Астрель</w:t>
      </w:r>
      <w:proofErr w:type="spellEnd"/>
      <w:r>
        <w:t>», 2013;</w:t>
      </w:r>
    </w:p>
    <w:p w:rsidR="00706E28" w:rsidRPr="007F2346" w:rsidRDefault="00706E28" w:rsidP="00706E28">
      <w:r w:rsidRPr="003C36C0">
        <w:rPr>
          <w:color w:val="000000"/>
        </w:rPr>
        <w:t xml:space="preserve">2. </w:t>
      </w:r>
      <w:r>
        <w:t>Сборник нормативных документов. Математика. Федеральный компонент государственного стандарта. Федеральный базисный план. Составители: Э.Д. Днепров, А.Г. Аркадьев, - М</w:t>
      </w:r>
      <w:proofErr w:type="gramStart"/>
      <w:r>
        <w:t xml:space="preserve">,: </w:t>
      </w:r>
      <w:proofErr w:type="gramEnd"/>
      <w:r>
        <w:t>Дрофа, 2004.</w:t>
      </w:r>
    </w:p>
    <w:p w:rsidR="00706E28" w:rsidRDefault="00706E28" w:rsidP="00706E28">
      <w:r w:rsidRPr="003C36C0">
        <w:rPr>
          <w:color w:val="000000"/>
        </w:rPr>
        <w:t xml:space="preserve">3. </w:t>
      </w:r>
      <w:r>
        <w:t xml:space="preserve">Сборник "Программы для общеобразовательных школ, гимназий, лицеев: Математика. 5-11 </w:t>
      </w:r>
      <w:proofErr w:type="spellStart"/>
      <w:r>
        <w:t>кл</w:t>
      </w:r>
      <w:proofErr w:type="spellEnd"/>
      <w:r>
        <w:t xml:space="preserve">.”/ Сост. Г.М.Кузнецова, Н.Г. </w:t>
      </w:r>
      <w:proofErr w:type="spellStart"/>
      <w:r>
        <w:t>Миндюк</w:t>
      </w:r>
      <w:proofErr w:type="spellEnd"/>
      <w:r>
        <w:t>. – 3-е изд., стереотип.- М. Дрофа,  4-е изд. – 2004г.</w:t>
      </w:r>
    </w:p>
    <w:p w:rsidR="00706E28" w:rsidRDefault="00706E28" w:rsidP="00706E28">
      <w:r>
        <w:t>4.Методические рекомендации к учебникам математики для 10-11 классов, журнал «Математика в школе»  №1-2005год;</w:t>
      </w:r>
    </w:p>
    <w:p w:rsidR="00706E28" w:rsidRDefault="00706E28" w:rsidP="00706E28">
      <w:r>
        <w:t>5</w:t>
      </w:r>
      <w:r w:rsidRPr="00E4112C">
        <w:t>.</w:t>
      </w:r>
      <w:r>
        <w:rPr>
          <w:b/>
        </w:rPr>
        <w:t xml:space="preserve"> </w:t>
      </w:r>
      <w:r>
        <w:t>Геометрия, 10–11: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учреждений/ Л.С. </w:t>
      </w:r>
      <w:proofErr w:type="spellStart"/>
      <w:r>
        <w:t>Атанасян</w:t>
      </w:r>
      <w:proofErr w:type="spellEnd"/>
      <w:r>
        <w:t xml:space="preserve">, </w:t>
      </w:r>
    </w:p>
    <w:p w:rsidR="00706E28" w:rsidRDefault="00706E28" w:rsidP="00706E28">
      <w:r>
        <w:t>В.Ф. Бутузов, С.Б. Кадомцев и др. – М.: Просвещение, 2013.</w:t>
      </w:r>
    </w:p>
    <w:p w:rsidR="00706E28" w:rsidRDefault="00706E28" w:rsidP="00706E28">
      <w:r>
        <w:t>6. Геометрия, 7 – 9: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учреждений/ Л.С. </w:t>
      </w:r>
      <w:proofErr w:type="spellStart"/>
      <w:r>
        <w:t>Атанасян</w:t>
      </w:r>
      <w:proofErr w:type="spellEnd"/>
      <w:r>
        <w:t xml:space="preserve">, </w:t>
      </w:r>
    </w:p>
    <w:p w:rsidR="00706E28" w:rsidRDefault="00706E28" w:rsidP="00706E28">
      <w:r>
        <w:t>В.Ф. Бутузов, С.Б. Кадомцев и др. – М.: Просвещение, 2013.</w:t>
      </w:r>
    </w:p>
    <w:p w:rsidR="00706E28" w:rsidRDefault="00706E28" w:rsidP="00706E28">
      <w:r>
        <w:t>7. Б.Г. Зив. Дидактические материалы по геометрии для 11 класса. – М. Просвещение, 2013.</w:t>
      </w:r>
    </w:p>
    <w:p w:rsidR="00706E28" w:rsidRDefault="00706E28" w:rsidP="00706E28">
      <w:r>
        <w:t>8. Ю.А. Глазков, И.И. Юдина, В.Ф. Бутузов. Рабочая тетрадь по геометрии для 11 класса. – М.: Просвещение, 2013.</w:t>
      </w:r>
    </w:p>
    <w:p w:rsidR="00706E28" w:rsidRDefault="00706E28" w:rsidP="00706E28">
      <w:r>
        <w:t xml:space="preserve">9. Б.Г. Зив, В.М. </w:t>
      </w:r>
      <w:proofErr w:type="spellStart"/>
      <w:r>
        <w:t>Мейлер</w:t>
      </w:r>
      <w:proofErr w:type="spellEnd"/>
      <w:r>
        <w:t xml:space="preserve">, А.П. </w:t>
      </w:r>
      <w:proofErr w:type="spellStart"/>
      <w:r>
        <w:t>Баханский</w:t>
      </w:r>
      <w:proofErr w:type="spellEnd"/>
      <w:r>
        <w:t>. Задачи по геометрии для 7 – 11 классов. – М.: Просвещение, 2013.</w:t>
      </w:r>
    </w:p>
    <w:p w:rsidR="00706E28" w:rsidRDefault="00706E28" w:rsidP="00706E28">
      <w:r>
        <w:t xml:space="preserve">10. С.М. Саакян, В.Ф. Бутузов. Изучение геометрии в 10 – 11 классах: Методические рекомендации к учебнику. Книга для учителя. – М.: Просвещение, 2013. </w:t>
      </w:r>
    </w:p>
    <w:p w:rsidR="00706E28" w:rsidRDefault="00706E28" w:rsidP="00706E28">
      <w:r>
        <w:t>11. А.П. Киселев. Элементарная геометрия. – М.: Просвещение, 1980;</w:t>
      </w:r>
    </w:p>
    <w:p w:rsidR="00706E28" w:rsidRDefault="00706E28" w:rsidP="00706E28">
      <w:r>
        <w:t>12. Поурочные разработки по геометрии 11 класс (дифференцированный подход) – ООО «ВАКО», 2013</w:t>
      </w:r>
    </w:p>
    <w:p w:rsidR="00706E28" w:rsidRPr="006A7DB8" w:rsidRDefault="00706E28" w:rsidP="00706E28">
      <w:pPr>
        <w:jc w:val="both"/>
      </w:pPr>
    </w:p>
    <w:p w:rsidR="00706E28" w:rsidRDefault="00706E28" w:rsidP="00706E28">
      <w:pPr>
        <w:pStyle w:val="a5"/>
        <w:widowControl w:val="0"/>
        <w:ind w:firstLine="567"/>
        <w:rPr>
          <w:sz w:val="24"/>
          <w:szCs w:val="24"/>
        </w:rPr>
      </w:pPr>
    </w:p>
    <w:p w:rsidR="00706E28" w:rsidRDefault="00706E28" w:rsidP="00706E28"/>
    <w:p w:rsidR="00706E28" w:rsidRDefault="00706E28" w:rsidP="00706E28"/>
    <w:p w:rsidR="006F6B2D" w:rsidRDefault="006F6B2D"/>
    <w:sectPr w:rsidR="006F6B2D">
      <w:footerReference w:type="even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76" w:rsidRDefault="00706E28" w:rsidP="009D757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D7576" w:rsidRDefault="00706E2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76" w:rsidRDefault="00706E28" w:rsidP="009D757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:rsidR="009D7576" w:rsidRDefault="00706E28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E28"/>
    <w:rsid w:val="006F6B2D"/>
    <w:rsid w:val="0070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E28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706E28"/>
    <w:pPr>
      <w:keepNext/>
      <w:ind w:firstLine="357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706E28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706E28"/>
    <w:pPr>
      <w:keepNext/>
      <w:ind w:firstLine="709"/>
      <w:jc w:val="both"/>
      <w:outlineLvl w:val="5"/>
    </w:pPr>
    <w:rPr>
      <w:b/>
      <w:bCs/>
      <w:i/>
      <w:szCs w:val="20"/>
    </w:rPr>
  </w:style>
  <w:style w:type="paragraph" w:styleId="8">
    <w:name w:val="heading 8"/>
    <w:basedOn w:val="a"/>
    <w:next w:val="a"/>
    <w:link w:val="80"/>
    <w:qFormat/>
    <w:rsid w:val="00706E28"/>
    <w:pPr>
      <w:keepNext/>
      <w:overflowPunct w:val="0"/>
      <w:autoSpaceDE w:val="0"/>
      <w:autoSpaceDN w:val="0"/>
      <w:adjustRightInd w:val="0"/>
      <w:ind w:firstLine="720"/>
      <w:jc w:val="center"/>
      <w:textAlignment w:val="baseline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E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6E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6E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06E28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06E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706E28"/>
    <w:rPr>
      <w:b/>
      <w:szCs w:val="20"/>
    </w:rPr>
  </w:style>
  <w:style w:type="character" w:customStyle="1" w:styleId="a4">
    <w:name w:val="Основной текст Знак"/>
    <w:basedOn w:val="a0"/>
    <w:link w:val="a3"/>
    <w:rsid w:val="00706E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706E28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06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706E28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706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rsid w:val="00706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6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706E28"/>
  </w:style>
  <w:style w:type="character" w:styleId="ac">
    <w:name w:val="Emphasis"/>
    <w:basedOn w:val="a0"/>
    <w:qFormat/>
    <w:rsid w:val="00706E28"/>
    <w:rPr>
      <w:i/>
      <w:iCs/>
    </w:rPr>
  </w:style>
  <w:style w:type="table" w:styleId="ad">
    <w:name w:val="Table Grid"/>
    <w:basedOn w:val="a1"/>
    <w:rsid w:val="00706E2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706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2087</Words>
  <Characters>11902</Characters>
  <Application>Microsoft Office Word</Application>
  <DocSecurity>0</DocSecurity>
  <Lines>99</Lines>
  <Paragraphs>27</Paragraphs>
  <ScaleCrop>false</ScaleCrop>
  <Company>Microsoft</Company>
  <LinksUpToDate>false</LinksUpToDate>
  <CharactersWithSpaces>13962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2023-10-26T05:21:00Z</dcterms:created>
  <dcterms:modified xsi:type="dcterms:W3CDTF">2023-10-26T05:23:00Z</dcterms:modified>
</cp:coreProperties>
</file>