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62" w:rsidRDefault="00012862">
      <w:pPr>
        <w:spacing w:line="275" w:lineRule="exact"/>
        <w:ind w:left="596" w:right="551"/>
        <w:jc w:val="center"/>
        <w:rPr>
          <w:b/>
          <w:spacing w:val="57"/>
          <w:sz w:val="24"/>
        </w:rPr>
      </w:pPr>
    </w:p>
    <w:p w:rsidR="00012862" w:rsidRDefault="00012862">
      <w:pPr>
        <w:spacing w:line="275" w:lineRule="exact"/>
        <w:ind w:left="596" w:right="551"/>
        <w:jc w:val="center"/>
        <w:rPr>
          <w:b/>
          <w:spacing w:val="57"/>
          <w:sz w:val="24"/>
        </w:rPr>
      </w:pPr>
    </w:p>
    <w:p w:rsidR="00BB4642" w:rsidRDefault="00012862">
      <w:pPr>
        <w:spacing w:line="275" w:lineRule="exact"/>
        <w:ind w:left="596" w:right="551"/>
        <w:jc w:val="center"/>
        <w:rPr>
          <w:b/>
          <w:sz w:val="24"/>
        </w:rPr>
      </w:pPr>
      <w:r>
        <w:rPr>
          <w:b/>
          <w:spacing w:val="57"/>
          <w:sz w:val="24"/>
        </w:rPr>
        <w:t xml:space="preserve"> </w:t>
      </w:r>
    </w:p>
    <w:p w:rsidR="00BB4642" w:rsidRDefault="00012862">
      <w:pPr>
        <w:tabs>
          <w:tab w:val="left" w:pos="5734"/>
        </w:tabs>
        <w:ind w:left="215"/>
        <w:rPr>
          <w:sz w:val="20"/>
        </w:rPr>
      </w:pPr>
      <w:r>
        <w:rPr>
          <w:position w:val="22"/>
          <w:sz w:val="20"/>
        </w:rPr>
      </w:r>
      <w:r>
        <w:rPr>
          <w:position w:val="22"/>
          <w:sz w:val="20"/>
        </w:rPr>
        <w:pict>
          <v:group id="_x0000_s1026" style="width:237.75pt;height:108.7pt;mso-position-horizontal-relative:char;mso-position-vertical-relative:line" coordsize="4755,21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4755;height:2174" filled="f" stroked="f">
              <v:textbox style="mso-next-textbox:#_x0000_s1027" inset="0,0,0,0">
                <w:txbxContent>
                  <w:p w:rsidR="00BB4642" w:rsidRDefault="00012862">
                    <w:pPr>
                      <w:spacing w:before="56"/>
                      <w:ind w:left="5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СОГЛАСОВАНО</w:t>
                    </w:r>
                  </w:p>
                  <w:p w:rsidR="00BB4642" w:rsidRDefault="00BB4642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:rsidR="00012862" w:rsidRDefault="00012862">
                    <w:pPr>
                      <w:tabs>
                        <w:tab w:val="left" w:pos="1842"/>
                        <w:tab w:val="left" w:pos="2933"/>
                      </w:tabs>
                      <w:ind w:left="150" w:right="44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Управляющим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советом</w:t>
                    </w:r>
                  </w:p>
                  <w:p w:rsidR="00012862" w:rsidRDefault="00012862">
                    <w:pPr>
                      <w:tabs>
                        <w:tab w:val="left" w:pos="1842"/>
                        <w:tab w:val="left" w:pos="2933"/>
                      </w:tabs>
                      <w:ind w:left="150" w:right="449"/>
                      <w:rPr>
                        <w:b/>
                        <w:spacing w:val="-2"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 МБОУ «Жуковская СОШ» </w:t>
                    </w:r>
                  </w:p>
                  <w:p w:rsidR="00BB4642" w:rsidRDefault="00012862">
                    <w:pPr>
                      <w:tabs>
                        <w:tab w:val="left" w:pos="1842"/>
                        <w:tab w:val="left" w:pos="2933"/>
                      </w:tabs>
                      <w:ind w:left="150" w:right="449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Протокол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№1 </w:t>
                    </w:r>
                    <w:r>
                      <w:rPr>
                        <w:b/>
                        <w:sz w:val="20"/>
                      </w:rPr>
                      <w:t>от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  <w:t>30.08.2023</w:t>
                    </w:r>
                  </w:p>
                  <w:p w:rsidR="00BB4642" w:rsidRDefault="00012862">
                    <w:pPr>
                      <w:spacing w:before="1"/>
                      <w:ind w:left="1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Председатель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Управляющего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совета</w:t>
                    </w:r>
                  </w:p>
                  <w:p w:rsidR="00BB4642" w:rsidRDefault="00BB4642">
                    <w:pPr>
                      <w:spacing w:before="10"/>
                      <w:rPr>
                        <w:b/>
                        <w:sz w:val="19"/>
                      </w:rPr>
                    </w:pPr>
                  </w:p>
                  <w:p w:rsidR="00BB4642" w:rsidRDefault="00012862">
                    <w:pPr>
                      <w:tabs>
                        <w:tab w:val="left" w:pos="2492"/>
                      </w:tabs>
                      <w:ind w:left="150"/>
                      <w:rPr>
                        <w:b/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u w:val="single"/>
                      </w:rPr>
                      <w:t>Н.А.Великанова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r>
        <w:rPr>
          <w:noProof/>
          <w:position w:val="22"/>
          <w:sz w:val="20"/>
          <w:lang w:eastAsia="ru-RU"/>
        </w:rPr>
        <w:drawing>
          <wp:inline distT="0" distB="0" distL="0" distR="0" wp14:anchorId="32C7C550" wp14:editId="34E96A86">
            <wp:extent cx="2536466" cy="1428853"/>
            <wp:effectExtent l="0" t="0" r="0" b="0"/>
            <wp:docPr id="2" name="Рисунок 2" descr="E:\Печать 3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ечать 30.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45" cy="142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position w:val="22"/>
          <w:sz w:val="20"/>
        </w:rPr>
        <w:tab/>
      </w:r>
    </w:p>
    <w:p w:rsidR="00BB4642" w:rsidRDefault="00012862">
      <w:pPr>
        <w:ind w:left="178" w:right="551"/>
        <w:jc w:val="center"/>
        <w:rPr>
          <w:b/>
        </w:rPr>
      </w:pPr>
      <w:r>
        <w:rPr>
          <w:b/>
        </w:rPr>
        <w:t>ПОЛОЖЕНИЕ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МЕТОДИЧЕСКОМ</w:t>
      </w:r>
      <w:r>
        <w:rPr>
          <w:b/>
          <w:spacing w:val="-4"/>
        </w:rPr>
        <w:t xml:space="preserve"> </w:t>
      </w:r>
      <w:r>
        <w:rPr>
          <w:b/>
        </w:rPr>
        <w:t>СОВЕТЕ</w:t>
      </w:r>
    </w:p>
    <w:p w:rsidR="00BB4642" w:rsidRDefault="00BB4642">
      <w:pPr>
        <w:pStyle w:val="a3"/>
        <w:ind w:left="0" w:firstLine="0"/>
        <w:jc w:val="left"/>
        <w:rPr>
          <w:b/>
        </w:rPr>
      </w:pPr>
    </w:p>
    <w:p w:rsidR="00BB4642" w:rsidRDefault="00012862">
      <w:pPr>
        <w:pStyle w:val="1"/>
        <w:numPr>
          <w:ilvl w:val="0"/>
          <w:numId w:val="7"/>
        </w:numPr>
        <w:tabs>
          <w:tab w:val="left" w:pos="4319"/>
        </w:tabs>
        <w:spacing w:line="295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положения.</w:t>
      </w:r>
    </w:p>
    <w:p w:rsidR="00BB4642" w:rsidRDefault="00012862">
      <w:pPr>
        <w:pStyle w:val="a4"/>
        <w:numPr>
          <w:ilvl w:val="1"/>
          <w:numId w:val="6"/>
        </w:numPr>
        <w:tabs>
          <w:tab w:val="left" w:pos="930"/>
        </w:tabs>
        <w:ind w:right="483" w:firstLine="360"/>
        <w:jc w:val="both"/>
        <w:rPr>
          <w:sz w:val="26"/>
        </w:rPr>
      </w:pPr>
      <w:r>
        <w:rPr>
          <w:sz w:val="26"/>
        </w:rPr>
        <w:t xml:space="preserve">Методический совет создается в целях координации методической работы в МБОУ «Жуковская СОШ»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Школа)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органом.</w:t>
      </w:r>
    </w:p>
    <w:p w:rsidR="00BB4642" w:rsidRDefault="00012862">
      <w:pPr>
        <w:pStyle w:val="a4"/>
        <w:numPr>
          <w:ilvl w:val="1"/>
          <w:numId w:val="6"/>
        </w:numPr>
        <w:tabs>
          <w:tab w:val="left" w:pos="973"/>
        </w:tabs>
        <w:ind w:right="487" w:firstLine="360"/>
        <w:jc w:val="both"/>
        <w:rPr>
          <w:sz w:val="26"/>
        </w:rPr>
      </w:pPr>
      <w:r>
        <w:rPr>
          <w:sz w:val="26"/>
        </w:rPr>
        <w:t>Методический совет способствует решению психолого-педагогических 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BB4642" w:rsidRDefault="00012862">
      <w:pPr>
        <w:pStyle w:val="1"/>
        <w:numPr>
          <w:ilvl w:val="0"/>
          <w:numId w:val="7"/>
        </w:numPr>
        <w:tabs>
          <w:tab w:val="left" w:pos="5080"/>
        </w:tabs>
        <w:spacing w:before="5" w:line="295" w:lineRule="exact"/>
        <w:ind w:left="5079" w:hanging="332"/>
        <w:jc w:val="left"/>
      </w:pPr>
      <w:r>
        <w:t>Задачи</w:t>
      </w:r>
    </w:p>
    <w:p w:rsidR="00BB4642" w:rsidRDefault="00012862">
      <w:pPr>
        <w:pStyle w:val="a4"/>
        <w:numPr>
          <w:ilvl w:val="1"/>
          <w:numId w:val="5"/>
        </w:numPr>
        <w:tabs>
          <w:tab w:val="left" w:pos="1063"/>
          <w:tab w:val="left" w:pos="1064"/>
          <w:tab w:val="left" w:pos="2682"/>
          <w:tab w:val="left" w:pos="4006"/>
          <w:tab w:val="left" w:pos="5857"/>
          <w:tab w:val="left" w:pos="7455"/>
        </w:tabs>
        <w:ind w:right="484" w:firstLine="360"/>
        <w:rPr>
          <w:sz w:val="26"/>
        </w:rPr>
      </w:pPr>
      <w:r>
        <w:rPr>
          <w:sz w:val="26"/>
        </w:rPr>
        <w:t>Диагностика</w:t>
      </w:r>
      <w:r>
        <w:rPr>
          <w:sz w:val="26"/>
        </w:rPr>
        <w:tab/>
        <w:t>состояния</w:t>
      </w:r>
      <w:r>
        <w:rPr>
          <w:sz w:val="26"/>
        </w:rPr>
        <w:tab/>
        <w:t>методического</w:t>
      </w:r>
      <w:r>
        <w:rPr>
          <w:sz w:val="26"/>
        </w:rPr>
        <w:tab/>
        <w:t>обеспечения</w:t>
      </w:r>
      <w:r>
        <w:rPr>
          <w:sz w:val="26"/>
        </w:rPr>
        <w:tab/>
        <w:t>учебно-воспитательного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и ме</w:t>
      </w:r>
      <w:r>
        <w:rPr>
          <w:sz w:val="26"/>
        </w:rPr>
        <w:t>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BB4642" w:rsidRDefault="00012862">
      <w:pPr>
        <w:pStyle w:val="a4"/>
        <w:numPr>
          <w:ilvl w:val="1"/>
          <w:numId w:val="5"/>
        </w:numPr>
        <w:tabs>
          <w:tab w:val="left" w:pos="990"/>
        </w:tabs>
        <w:ind w:right="485" w:firstLine="360"/>
        <w:rPr>
          <w:sz w:val="26"/>
        </w:rPr>
      </w:pPr>
      <w:r>
        <w:rPr>
          <w:sz w:val="26"/>
        </w:rPr>
        <w:t>Осуществление</w:t>
      </w:r>
      <w:r>
        <w:rPr>
          <w:spacing w:val="59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57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57"/>
          <w:sz w:val="26"/>
        </w:rPr>
        <w:t xml:space="preserve"> </w:t>
      </w:r>
      <w:proofErr w:type="gramStart"/>
      <w:r>
        <w:rPr>
          <w:sz w:val="26"/>
        </w:rPr>
        <w:t>приоритетных</w:t>
      </w:r>
      <w:proofErr w:type="gramEnd"/>
      <w:r>
        <w:rPr>
          <w:spacing w:val="57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BB4642" w:rsidRDefault="00012862">
      <w:pPr>
        <w:pStyle w:val="a4"/>
        <w:numPr>
          <w:ilvl w:val="1"/>
          <w:numId w:val="5"/>
        </w:numPr>
        <w:tabs>
          <w:tab w:val="left" w:pos="985"/>
        </w:tabs>
        <w:ind w:right="491" w:firstLine="360"/>
        <w:rPr>
          <w:sz w:val="26"/>
        </w:rPr>
      </w:pPr>
      <w:r>
        <w:rPr>
          <w:sz w:val="26"/>
        </w:rPr>
        <w:t>Организация</w:t>
      </w:r>
      <w:r>
        <w:rPr>
          <w:spacing w:val="56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58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52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5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60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творческого роста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кадров.</w:t>
      </w:r>
    </w:p>
    <w:p w:rsidR="00BB4642" w:rsidRDefault="00BB4642">
      <w:pPr>
        <w:pStyle w:val="a3"/>
        <w:spacing w:before="3"/>
        <w:ind w:left="0" w:firstLine="0"/>
        <w:jc w:val="left"/>
      </w:pPr>
    </w:p>
    <w:p w:rsidR="00BB4642" w:rsidRDefault="00012862">
      <w:pPr>
        <w:pStyle w:val="1"/>
        <w:numPr>
          <w:ilvl w:val="0"/>
          <w:numId w:val="7"/>
        </w:numPr>
        <w:tabs>
          <w:tab w:val="left" w:pos="2482"/>
        </w:tabs>
        <w:ind w:left="2482" w:hanging="432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937"/>
        </w:tabs>
        <w:ind w:right="484" w:firstLine="360"/>
        <w:jc w:val="both"/>
        <w:rPr>
          <w:sz w:val="26"/>
        </w:rPr>
      </w:pPr>
      <w:r>
        <w:rPr>
          <w:sz w:val="26"/>
        </w:rPr>
        <w:t>Формирование целей и задач методического обеспечения учебно-воспитательного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1052"/>
        </w:tabs>
        <w:ind w:right="491" w:firstLine="360"/>
        <w:jc w:val="both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1066"/>
        </w:tabs>
        <w:ind w:right="486" w:firstLine="360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научн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организационно-педагогической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кадрам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1330"/>
        </w:tabs>
        <w:ind w:right="486" w:firstLine="36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опытно-экспериментальной,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1167"/>
        </w:tabs>
        <w:ind w:right="486" w:firstLine="360"/>
        <w:jc w:val="both"/>
        <w:rPr>
          <w:sz w:val="26"/>
        </w:rPr>
      </w:pP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научн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 дидактических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материалов.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1009"/>
        </w:tabs>
        <w:ind w:right="486" w:firstLine="360"/>
        <w:jc w:val="both"/>
        <w:rPr>
          <w:sz w:val="26"/>
        </w:rPr>
      </w:pP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 методического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центра управления образованием по </w:t>
      </w:r>
      <w:proofErr w:type="spellStart"/>
      <w:r>
        <w:rPr>
          <w:sz w:val="26"/>
        </w:rPr>
        <w:t>Зубово</w:t>
      </w:r>
      <w:proofErr w:type="spellEnd"/>
      <w:r>
        <w:rPr>
          <w:sz w:val="26"/>
        </w:rPr>
        <w:t>-Полянскому району РМ</w:t>
      </w:r>
      <w:r>
        <w:rPr>
          <w:sz w:val="26"/>
        </w:rPr>
        <w:t>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1045"/>
        </w:tabs>
        <w:ind w:right="488" w:firstLine="360"/>
        <w:jc w:val="both"/>
        <w:rPr>
          <w:sz w:val="26"/>
        </w:rPr>
      </w:pPr>
      <w:r>
        <w:rPr>
          <w:sz w:val="26"/>
        </w:rPr>
        <w:t>Выявление,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 учителей школы, организация конкурсов профессионального мастерства, участие в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кадров.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1062"/>
        </w:tabs>
        <w:ind w:right="488" w:firstLine="36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мастерства учителей, организация повышения квалификации педагогических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учреждения.</w:t>
      </w:r>
    </w:p>
    <w:p w:rsidR="00BB4642" w:rsidRDefault="00012862">
      <w:pPr>
        <w:pStyle w:val="a4"/>
        <w:numPr>
          <w:ilvl w:val="1"/>
          <w:numId w:val="4"/>
        </w:numPr>
        <w:tabs>
          <w:tab w:val="left" w:pos="990"/>
        </w:tabs>
        <w:ind w:right="495" w:firstLine="360"/>
        <w:jc w:val="both"/>
        <w:rPr>
          <w:sz w:val="26"/>
        </w:rPr>
      </w:pPr>
      <w:r>
        <w:rPr>
          <w:sz w:val="26"/>
        </w:rPr>
        <w:t>Представление сотрудников школы к поощрению за особый вклад в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:rsidR="00BB4642" w:rsidRDefault="00BB4642">
      <w:pPr>
        <w:jc w:val="both"/>
        <w:rPr>
          <w:sz w:val="26"/>
        </w:rPr>
        <w:sectPr w:rsidR="00BB4642">
          <w:type w:val="continuous"/>
          <w:pgSz w:w="11910" w:h="16840"/>
          <w:pgMar w:top="340" w:right="220" w:bottom="280" w:left="1020" w:header="720" w:footer="720" w:gutter="0"/>
          <w:cols w:space="720"/>
        </w:sectPr>
      </w:pPr>
    </w:p>
    <w:p w:rsidR="00BB4642" w:rsidRDefault="00012862">
      <w:pPr>
        <w:pStyle w:val="1"/>
        <w:numPr>
          <w:ilvl w:val="0"/>
          <w:numId w:val="7"/>
        </w:numPr>
        <w:tabs>
          <w:tab w:val="left" w:pos="3805"/>
        </w:tabs>
        <w:spacing w:before="66"/>
        <w:ind w:left="3805" w:hanging="418"/>
        <w:jc w:val="both"/>
      </w:pPr>
      <w:r>
        <w:lastRenderedPageBreak/>
        <w:t>Состав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</w:p>
    <w:p w:rsidR="00BB4642" w:rsidRDefault="00012862">
      <w:pPr>
        <w:pStyle w:val="a3"/>
        <w:spacing w:line="296" w:lineRule="exact"/>
        <w:ind w:left="473" w:firstLine="0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входят:</w:t>
      </w:r>
    </w:p>
    <w:p w:rsidR="00BB4642" w:rsidRDefault="00012862">
      <w:pPr>
        <w:pStyle w:val="a4"/>
        <w:numPr>
          <w:ilvl w:val="2"/>
          <w:numId w:val="4"/>
        </w:numPr>
        <w:tabs>
          <w:tab w:val="left" w:pos="1530"/>
        </w:tabs>
        <w:ind w:right="492" w:firstLine="359"/>
        <w:rPr>
          <w:sz w:val="26"/>
        </w:rPr>
      </w:pPr>
      <w:r>
        <w:rPr>
          <w:sz w:val="26"/>
        </w:rPr>
        <w:t>заместитель директора школы, отвечающий за организацию 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:rsidR="00BB4642" w:rsidRDefault="00012862">
      <w:pPr>
        <w:pStyle w:val="a4"/>
        <w:numPr>
          <w:ilvl w:val="2"/>
          <w:numId w:val="4"/>
        </w:numPr>
        <w:tabs>
          <w:tab w:val="left" w:pos="1530"/>
        </w:tabs>
        <w:spacing w:before="1" w:line="237" w:lineRule="auto"/>
        <w:ind w:right="493" w:firstLine="359"/>
        <w:rPr>
          <w:sz w:val="26"/>
        </w:rPr>
      </w:pP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избираемые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педагогов;</w:t>
      </w:r>
    </w:p>
    <w:p w:rsidR="00BB4642" w:rsidRDefault="00012862">
      <w:pPr>
        <w:pStyle w:val="a4"/>
        <w:numPr>
          <w:ilvl w:val="2"/>
          <w:numId w:val="4"/>
        </w:numPr>
        <w:tabs>
          <w:tab w:val="left" w:pos="1530"/>
        </w:tabs>
        <w:spacing w:before="3"/>
        <w:ind w:right="485" w:firstLine="359"/>
        <w:rPr>
          <w:sz w:val="26"/>
        </w:rPr>
      </w:pPr>
      <w:r>
        <w:rPr>
          <w:sz w:val="26"/>
        </w:rPr>
        <w:t>председате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узловые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педагогические проблемы,</w:t>
      </w:r>
      <w:r>
        <w:rPr>
          <w:spacing w:val="-2"/>
          <w:sz w:val="26"/>
        </w:rPr>
        <w:t xml:space="preserve"> </w:t>
      </w:r>
      <w:r>
        <w:rPr>
          <w:sz w:val="26"/>
        </w:rPr>
        <w:t>актуальные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BB4642" w:rsidRDefault="00012862">
      <w:pPr>
        <w:pStyle w:val="a3"/>
        <w:spacing w:line="298" w:lineRule="exact"/>
        <w:ind w:left="473" w:firstLine="0"/>
      </w:pPr>
      <w:r>
        <w:t>Председатель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назначается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директора.</w:t>
      </w:r>
    </w:p>
    <w:p w:rsidR="00BB4642" w:rsidRDefault="00012862">
      <w:pPr>
        <w:pStyle w:val="a3"/>
        <w:ind w:right="485"/>
      </w:pPr>
      <w:r>
        <w:t>Состав методического совета утверждается педагогическим советом школы на 1 год (в</w:t>
      </w:r>
      <w:r>
        <w:rPr>
          <w:spacing w:val="-6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избираться</w:t>
      </w:r>
      <w:r>
        <w:rPr>
          <w:spacing w:val="1"/>
        </w:rPr>
        <w:t xml:space="preserve"> </w:t>
      </w:r>
      <w:r>
        <w:t>повторно).</w:t>
      </w:r>
    </w:p>
    <w:p w:rsidR="00BB4642" w:rsidRDefault="00012862">
      <w:pPr>
        <w:pStyle w:val="a3"/>
        <w:spacing w:before="1"/>
        <w:ind w:right="484"/>
      </w:pPr>
      <w:r>
        <w:t>Работа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t xml:space="preserve"> на его заседании. Периодичность заседаний методического совета – не реже</w:t>
      </w:r>
      <w:r>
        <w:rPr>
          <w:spacing w:val="-6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протоколов.</w:t>
      </w:r>
    </w:p>
    <w:p w:rsidR="00BB4642" w:rsidRDefault="00BB4642">
      <w:pPr>
        <w:pStyle w:val="a3"/>
        <w:spacing w:before="7"/>
        <w:ind w:left="0" w:firstLine="0"/>
        <w:jc w:val="left"/>
      </w:pPr>
    </w:p>
    <w:p w:rsidR="00BB4642" w:rsidRDefault="00012862">
      <w:pPr>
        <w:pStyle w:val="1"/>
        <w:numPr>
          <w:ilvl w:val="0"/>
          <w:numId w:val="7"/>
        </w:numPr>
        <w:tabs>
          <w:tab w:val="left" w:pos="2896"/>
        </w:tabs>
        <w:spacing w:line="240" w:lineRule="auto"/>
        <w:ind w:left="2895" w:hanging="31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совета.</w:t>
      </w:r>
    </w:p>
    <w:p w:rsidR="00BB4642" w:rsidRDefault="00BB464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B4642" w:rsidRDefault="00012862">
      <w:pPr>
        <w:pStyle w:val="a3"/>
        <w:spacing w:line="299" w:lineRule="exact"/>
        <w:ind w:left="473" w:firstLine="0"/>
      </w:pPr>
      <w:r>
        <w:t>Методический</w:t>
      </w:r>
      <w:r>
        <w:rPr>
          <w:spacing w:val="-6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обладает</w:t>
      </w:r>
      <w:r>
        <w:rPr>
          <w:spacing w:val="-6"/>
        </w:rPr>
        <w:t xml:space="preserve"> </w:t>
      </w:r>
      <w:r>
        <w:t>полномочиями:</w:t>
      </w:r>
    </w:p>
    <w:p w:rsidR="00BB4642" w:rsidRDefault="00012862">
      <w:pPr>
        <w:pStyle w:val="a4"/>
        <w:numPr>
          <w:ilvl w:val="3"/>
          <w:numId w:val="4"/>
        </w:numPr>
        <w:tabs>
          <w:tab w:val="left" w:pos="1530"/>
        </w:tabs>
        <w:ind w:right="491" w:firstLine="359"/>
        <w:rPr>
          <w:sz w:val="26"/>
        </w:rPr>
      </w:pPr>
      <w:r>
        <w:rPr>
          <w:sz w:val="26"/>
        </w:rPr>
        <w:t>выдвигать предложения по совершенствованию образовательного процесса в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школе;</w:t>
      </w:r>
    </w:p>
    <w:p w:rsidR="00BB4642" w:rsidRDefault="00012862">
      <w:pPr>
        <w:pStyle w:val="a4"/>
        <w:numPr>
          <w:ilvl w:val="3"/>
          <w:numId w:val="4"/>
        </w:numPr>
        <w:tabs>
          <w:tab w:val="left" w:pos="1530"/>
        </w:tabs>
        <w:ind w:right="487" w:firstLine="359"/>
        <w:rPr>
          <w:sz w:val="26"/>
        </w:rPr>
      </w:pPr>
      <w:r>
        <w:rPr>
          <w:sz w:val="26"/>
        </w:rPr>
        <w:t>давать рекомендации школьным методическим объединениям и творческим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обучающимся;</w:t>
      </w:r>
    </w:p>
    <w:p w:rsidR="00BB4642" w:rsidRDefault="00012862">
      <w:pPr>
        <w:pStyle w:val="a4"/>
        <w:numPr>
          <w:ilvl w:val="3"/>
          <w:numId w:val="4"/>
        </w:numPr>
        <w:tabs>
          <w:tab w:val="left" w:pos="1530"/>
        </w:tabs>
        <w:spacing w:line="318" w:lineRule="exact"/>
        <w:ind w:left="1529" w:hanging="234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школы;</w:t>
      </w:r>
    </w:p>
    <w:p w:rsidR="00BB4642" w:rsidRDefault="00012862">
      <w:pPr>
        <w:pStyle w:val="a4"/>
        <w:numPr>
          <w:ilvl w:val="3"/>
          <w:numId w:val="4"/>
        </w:numPr>
        <w:tabs>
          <w:tab w:val="left" w:pos="1530"/>
        </w:tabs>
        <w:ind w:right="487" w:firstLine="359"/>
        <w:rPr>
          <w:sz w:val="26"/>
        </w:rPr>
      </w:pP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 перед руководством 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 поощрении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 за активное участие в опытно-экспериментальной, научно-методической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проектно-исследоват</w:t>
      </w:r>
      <w:r>
        <w:rPr>
          <w:sz w:val="26"/>
        </w:rPr>
        <w:t>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хорошую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BB4642" w:rsidRDefault="00012862">
      <w:pPr>
        <w:pStyle w:val="a3"/>
        <w:spacing w:line="297" w:lineRule="exact"/>
        <w:ind w:left="473" w:firstLine="0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обязан:</w:t>
      </w:r>
    </w:p>
    <w:p w:rsidR="00BB4642" w:rsidRDefault="00012862">
      <w:pPr>
        <w:pStyle w:val="a4"/>
        <w:numPr>
          <w:ilvl w:val="0"/>
          <w:numId w:val="3"/>
        </w:numPr>
        <w:tabs>
          <w:tab w:val="left" w:pos="1040"/>
        </w:tabs>
        <w:spacing w:before="3" w:line="237" w:lineRule="auto"/>
        <w:ind w:right="494" w:firstLine="0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17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9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регулирование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21"/>
          <w:sz w:val="26"/>
        </w:rPr>
        <w:t xml:space="preserve"> </w:t>
      </w:r>
      <w:r>
        <w:rPr>
          <w:sz w:val="26"/>
        </w:rPr>
        <w:t>учебы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кадров;</w:t>
      </w:r>
    </w:p>
    <w:p w:rsidR="00BB4642" w:rsidRDefault="00012862">
      <w:pPr>
        <w:pStyle w:val="a4"/>
        <w:numPr>
          <w:ilvl w:val="0"/>
          <w:numId w:val="3"/>
        </w:numPr>
        <w:tabs>
          <w:tab w:val="left" w:pos="1040"/>
          <w:tab w:val="left" w:pos="2147"/>
          <w:tab w:val="left" w:pos="3646"/>
          <w:tab w:val="left" w:pos="5107"/>
          <w:tab w:val="left" w:pos="5539"/>
          <w:tab w:val="left" w:pos="7441"/>
          <w:tab w:val="left" w:pos="9313"/>
        </w:tabs>
        <w:spacing w:before="3"/>
        <w:ind w:right="486" w:firstLine="0"/>
        <w:jc w:val="left"/>
        <w:rPr>
          <w:sz w:val="26"/>
        </w:rPr>
      </w:pPr>
      <w:r>
        <w:rPr>
          <w:sz w:val="26"/>
        </w:rPr>
        <w:t>решать</w:t>
      </w:r>
      <w:r>
        <w:rPr>
          <w:sz w:val="26"/>
        </w:rPr>
        <w:tab/>
        <w:t>проблемы,</w:t>
      </w:r>
      <w:r>
        <w:rPr>
          <w:sz w:val="26"/>
        </w:rPr>
        <w:tab/>
        <w:t>связанные</w:t>
      </w:r>
      <w:r>
        <w:rPr>
          <w:sz w:val="26"/>
        </w:rPr>
        <w:tab/>
        <w:t>с</w:t>
      </w:r>
      <w:r>
        <w:rPr>
          <w:sz w:val="26"/>
        </w:rPr>
        <w:tab/>
        <w:t>методическим</w:t>
      </w:r>
      <w:r>
        <w:rPr>
          <w:sz w:val="26"/>
        </w:rPr>
        <w:tab/>
      </w:r>
      <w:r>
        <w:rPr>
          <w:sz w:val="26"/>
        </w:rPr>
        <w:t>обеспечением</w:t>
      </w:r>
      <w:r>
        <w:rPr>
          <w:sz w:val="26"/>
        </w:rPr>
        <w:tab/>
      </w:r>
      <w:r>
        <w:rPr>
          <w:spacing w:val="-1"/>
          <w:sz w:val="26"/>
        </w:rPr>
        <w:t>учебн</w:t>
      </w:r>
      <w:proofErr w:type="gramStart"/>
      <w:r>
        <w:rPr>
          <w:spacing w:val="-1"/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воспитательного процесса;</w:t>
      </w:r>
    </w:p>
    <w:p w:rsidR="00BB4642" w:rsidRDefault="00012862">
      <w:pPr>
        <w:pStyle w:val="a4"/>
        <w:numPr>
          <w:ilvl w:val="0"/>
          <w:numId w:val="3"/>
        </w:numPr>
        <w:tabs>
          <w:tab w:val="left" w:pos="1040"/>
        </w:tabs>
        <w:spacing w:before="3" w:line="237" w:lineRule="auto"/>
        <w:ind w:right="485" w:firstLine="0"/>
        <w:jc w:val="left"/>
        <w:rPr>
          <w:sz w:val="26"/>
        </w:rPr>
      </w:pPr>
      <w:r>
        <w:rPr>
          <w:sz w:val="26"/>
        </w:rPr>
        <w:t>оказывать</w:t>
      </w:r>
      <w:r>
        <w:rPr>
          <w:spacing w:val="3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64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6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5"/>
          <w:sz w:val="26"/>
        </w:rPr>
        <w:t xml:space="preserve"> </w:t>
      </w:r>
      <w:r>
        <w:rPr>
          <w:sz w:val="26"/>
        </w:rPr>
        <w:t>уделять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учителей;</w:t>
      </w:r>
    </w:p>
    <w:p w:rsidR="00BB4642" w:rsidRDefault="00012862">
      <w:pPr>
        <w:pStyle w:val="a4"/>
        <w:numPr>
          <w:ilvl w:val="0"/>
          <w:numId w:val="3"/>
        </w:numPr>
        <w:tabs>
          <w:tab w:val="left" w:pos="1040"/>
        </w:tabs>
        <w:spacing w:before="5" w:line="237" w:lineRule="auto"/>
        <w:ind w:right="495" w:firstLine="0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контролем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решений;</w:t>
      </w:r>
    </w:p>
    <w:p w:rsidR="00BB4642" w:rsidRDefault="00012862">
      <w:pPr>
        <w:pStyle w:val="a4"/>
        <w:numPr>
          <w:ilvl w:val="0"/>
          <w:numId w:val="3"/>
        </w:numPr>
        <w:tabs>
          <w:tab w:val="left" w:pos="1040"/>
        </w:tabs>
        <w:spacing w:before="3" w:line="318" w:lineRule="exact"/>
        <w:ind w:left="1039"/>
        <w:jc w:val="left"/>
        <w:rPr>
          <w:sz w:val="26"/>
        </w:rPr>
      </w:pPr>
      <w:r>
        <w:rPr>
          <w:sz w:val="26"/>
        </w:rPr>
        <w:t>рекомендовать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учителям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квалификации;</w:t>
      </w:r>
    </w:p>
    <w:p w:rsidR="00BB4642" w:rsidRDefault="00012862">
      <w:pPr>
        <w:pStyle w:val="a4"/>
        <w:numPr>
          <w:ilvl w:val="0"/>
          <w:numId w:val="3"/>
        </w:numPr>
        <w:tabs>
          <w:tab w:val="left" w:pos="1040"/>
        </w:tabs>
        <w:spacing w:line="318" w:lineRule="exact"/>
        <w:ind w:left="1039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учебно-материальной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базы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BB4642" w:rsidRDefault="00012862">
      <w:pPr>
        <w:pStyle w:val="1"/>
        <w:numPr>
          <w:ilvl w:val="0"/>
          <w:numId w:val="7"/>
        </w:numPr>
        <w:tabs>
          <w:tab w:val="left" w:pos="2514"/>
        </w:tabs>
        <w:spacing w:before="5"/>
        <w:ind w:left="2513" w:hanging="419"/>
        <w:jc w:val="left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</w:t>
      </w:r>
    </w:p>
    <w:p w:rsidR="00BB4642" w:rsidRDefault="00012862">
      <w:pPr>
        <w:pStyle w:val="a4"/>
        <w:numPr>
          <w:ilvl w:val="1"/>
          <w:numId w:val="2"/>
        </w:numPr>
        <w:tabs>
          <w:tab w:val="left" w:pos="937"/>
        </w:tabs>
        <w:ind w:right="495" w:firstLine="360"/>
        <w:rPr>
          <w:sz w:val="26"/>
        </w:rPr>
      </w:pPr>
      <w:proofErr w:type="spellStart"/>
      <w:r>
        <w:rPr>
          <w:sz w:val="26"/>
        </w:rPr>
        <w:t>Методсовет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строит</w:t>
      </w:r>
      <w:r>
        <w:rPr>
          <w:spacing w:val="3"/>
          <w:sz w:val="26"/>
        </w:rPr>
        <w:t xml:space="preserve"> </w:t>
      </w:r>
      <w:r>
        <w:rPr>
          <w:sz w:val="26"/>
        </w:rPr>
        <w:t>свою</w:t>
      </w:r>
      <w:r>
        <w:rPr>
          <w:spacing w:val="4"/>
          <w:sz w:val="26"/>
        </w:rPr>
        <w:t xml:space="preserve"> </w:t>
      </w:r>
      <w:r>
        <w:rPr>
          <w:sz w:val="26"/>
        </w:rPr>
        <w:t>работу на</w:t>
      </w:r>
      <w:r>
        <w:rPr>
          <w:spacing w:val="4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4"/>
          <w:sz w:val="26"/>
        </w:rPr>
        <w:t xml:space="preserve"> </w:t>
      </w:r>
      <w:r>
        <w:rPr>
          <w:sz w:val="26"/>
        </w:rPr>
        <w:t>демократии,</w:t>
      </w:r>
      <w:r>
        <w:rPr>
          <w:spacing w:val="5"/>
          <w:sz w:val="26"/>
        </w:rPr>
        <w:t xml:space="preserve"> </w:t>
      </w:r>
      <w:r>
        <w:rPr>
          <w:sz w:val="26"/>
        </w:rPr>
        <w:t>гласности,</w:t>
      </w:r>
      <w:r>
        <w:rPr>
          <w:spacing w:val="9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коллектива.</w:t>
      </w:r>
    </w:p>
    <w:p w:rsidR="00BB4642" w:rsidRDefault="00012862">
      <w:pPr>
        <w:pStyle w:val="a4"/>
        <w:numPr>
          <w:ilvl w:val="1"/>
          <w:numId w:val="2"/>
        </w:numPr>
        <w:tabs>
          <w:tab w:val="left" w:pos="929"/>
        </w:tabs>
        <w:ind w:right="490" w:firstLine="360"/>
        <w:rPr>
          <w:sz w:val="26"/>
        </w:rPr>
      </w:pPr>
      <w:r>
        <w:rPr>
          <w:sz w:val="26"/>
        </w:rPr>
        <w:t xml:space="preserve">Все заседания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 xml:space="preserve"> объявляются открытыми, на них может присутствовать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любой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-1"/>
          <w:sz w:val="26"/>
        </w:rPr>
        <w:t xml:space="preserve"> </w:t>
      </w:r>
      <w:r>
        <w:rPr>
          <w:sz w:val="26"/>
        </w:rPr>
        <w:t>совещательного голоса.</w:t>
      </w:r>
    </w:p>
    <w:p w:rsidR="00BB4642" w:rsidRDefault="00012862">
      <w:pPr>
        <w:pStyle w:val="a4"/>
        <w:numPr>
          <w:ilvl w:val="1"/>
          <w:numId w:val="2"/>
        </w:numPr>
        <w:tabs>
          <w:tab w:val="left" w:pos="1023"/>
        </w:tabs>
        <w:ind w:right="489" w:firstLine="360"/>
        <w:rPr>
          <w:sz w:val="26"/>
        </w:rPr>
      </w:pPr>
      <w:r>
        <w:rPr>
          <w:sz w:val="26"/>
        </w:rPr>
        <w:t>Заседание</w:t>
      </w:r>
      <w:r>
        <w:rPr>
          <w:spacing w:val="3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pacing w:val="28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28"/>
          <w:sz w:val="26"/>
        </w:rPr>
        <w:t xml:space="preserve"> </w:t>
      </w:r>
      <w:r>
        <w:rPr>
          <w:sz w:val="26"/>
        </w:rPr>
        <w:t>правомочным</w:t>
      </w:r>
      <w:r>
        <w:rPr>
          <w:spacing w:val="27"/>
          <w:sz w:val="26"/>
        </w:rPr>
        <w:t xml:space="preserve"> </w:t>
      </w:r>
      <w:r>
        <w:rPr>
          <w:sz w:val="26"/>
        </w:rPr>
        <w:t>при</w:t>
      </w:r>
      <w:r>
        <w:rPr>
          <w:spacing w:val="29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29"/>
          <w:sz w:val="26"/>
        </w:rPr>
        <w:t xml:space="preserve"> </w:t>
      </w:r>
      <w:r>
        <w:rPr>
          <w:sz w:val="26"/>
        </w:rPr>
        <w:t>не</w:t>
      </w:r>
      <w:r>
        <w:rPr>
          <w:spacing w:val="29"/>
          <w:sz w:val="26"/>
        </w:rPr>
        <w:t xml:space="preserve"> </w:t>
      </w:r>
      <w:r>
        <w:rPr>
          <w:sz w:val="26"/>
        </w:rPr>
        <w:t>менее</w:t>
      </w:r>
      <w:r>
        <w:rPr>
          <w:spacing w:val="28"/>
          <w:sz w:val="26"/>
        </w:rPr>
        <w:t xml:space="preserve"> </w:t>
      </w:r>
      <w:r>
        <w:rPr>
          <w:sz w:val="26"/>
        </w:rPr>
        <w:t>двух</w:t>
      </w:r>
      <w:r>
        <w:rPr>
          <w:spacing w:val="-62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.</w:t>
      </w:r>
    </w:p>
    <w:p w:rsidR="00BB4642" w:rsidRDefault="00BB4642">
      <w:pPr>
        <w:rPr>
          <w:sz w:val="26"/>
        </w:rPr>
        <w:sectPr w:rsidR="00BB4642">
          <w:pgSz w:w="11910" w:h="16840"/>
          <w:pgMar w:top="640" w:right="220" w:bottom="280" w:left="1020" w:header="720" w:footer="720" w:gutter="0"/>
          <w:cols w:space="720"/>
        </w:sectPr>
      </w:pPr>
    </w:p>
    <w:p w:rsidR="00BB4642" w:rsidRDefault="00012862">
      <w:pPr>
        <w:pStyle w:val="a4"/>
        <w:numPr>
          <w:ilvl w:val="1"/>
          <w:numId w:val="2"/>
        </w:numPr>
        <w:tabs>
          <w:tab w:val="left" w:pos="975"/>
        </w:tabs>
        <w:spacing w:before="61"/>
        <w:ind w:right="488" w:firstLine="360"/>
        <w:jc w:val="both"/>
        <w:rPr>
          <w:sz w:val="26"/>
        </w:rPr>
      </w:pPr>
      <w:r>
        <w:rPr>
          <w:sz w:val="26"/>
        </w:rPr>
        <w:lastRenderedPageBreak/>
        <w:t xml:space="preserve">Решения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 xml:space="preserve"> принимаются большинством голосов присутствующих 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 и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обжалованы на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BB4642" w:rsidRDefault="00012862">
      <w:pPr>
        <w:pStyle w:val="a4"/>
        <w:numPr>
          <w:ilvl w:val="1"/>
          <w:numId w:val="2"/>
        </w:numPr>
        <w:tabs>
          <w:tab w:val="left" w:pos="1021"/>
        </w:tabs>
        <w:ind w:right="489" w:firstLine="36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вынесены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проголосовали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половины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.</w:t>
      </w:r>
    </w:p>
    <w:p w:rsidR="00BB4642" w:rsidRDefault="00012862">
      <w:pPr>
        <w:pStyle w:val="a4"/>
        <w:numPr>
          <w:ilvl w:val="1"/>
          <w:numId w:val="2"/>
        </w:numPr>
        <w:tabs>
          <w:tab w:val="left" w:pos="1110"/>
        </w:tabs>
        <w:ind w:right="491" w:firstLine="360"/>
        <w:jc w:val="both"/>
        <w:rPr>
          <w:sz w:val="26"/>
        </w:rPr>
      </w:pPr>
      <w:proofErr w:type="spellStart"/>
      <w:r>
        <w:rPr>
          <w:sz w:val="26"/>
        </w:rPr>
        <w:t>Методсовет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решениях.</w:t>
      </w:r>
    </w:p>
    <w:p w:rsidR="00BB4642" w:rsidRDefault="00012862">
      <w:pPr>
        <w:pStyle w:val="a4"/>
        <w:numPr>
          <w:ilvl w:val="1"/>
          <w:numId w:val="2"/>
        </w:numPr>
        <w:tabs>
          <w:tab w:val="left" w:pos="1069"/>
        </w:tabs>
        <w:ind w:right="492" w:firstLine="360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дублируются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BB4642" w:rsidRDefault="00012862">
      <w:pPr>
        <w:pStyle w:val="a4"/>
        <w:numPr>
          <w:ilvl w:val="1"/>
          <w:numId w:val="2"/>
        </w:numPr>
        <w:tabs>
          <w:tab w:val="left" w:pos="1042"/>
        </w:tabs>
        <w:ind w:right="489" w:firstLine="36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тайным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голосованием.</w:t>
      </w:r>
    </w:p>
    <w:p w:rsidR="00BB4642" w:rsidRDefault="00012862">
      <w:pPr>
        <w:pStyle w:val="1"/>
        <w:numPr>
          <w:ilvl w:val="0"/>
          <w:numId w:val="7"/>
        </w:numPr>
        <w:tabs>
          <w:tab w:val="left" w:pos="1520"/>
        </w:tabs>
        <w:spacing w:before="7" w:line="298" w:lineRule="exact"/>
        <w:ind w:left="1519" w:hanging="519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</w:p>
    <w:p w:rsidR="00BB4642" w:rsidRDefault="00012862">
      <w:pPr>
        <w:spacing w:line="298" w:lineRule="exact"/>
        <w:ind w:left="178" w:right="551"/>
        <w:jc w:val="center"/>
        <w:rPr>
          <w:b/>
          <w:sz w:val="26"/>
        </w:rPr>
      </w:pPr>
      <w:r>
        <w:rPr>
          <w:b/>
          <w:sz w:val="26"/>
        </w:rPr>
        <w:t>управления</w:t>
      </w:r>
    </w:p>
    <w:p w:rsidR="00BB4642" w:rsidRDefault="00012862">
      <w:pPr>
        <w:spacing w:line="293" w:lineRule="exact"/>
        <w:ind w:left="473"/>
        <w:jc w:val="both"/>
        <w:rPr>
          <w:i/>
          <w:sz w:val="26"/>
        </w:rPr>
      </w:pPr>
      <w:proofErr w:type="spellStart"/>
      <w:r>
        <w:rPr>
          <w:i/>
          <w:sz w:val="26"/>
        </w:rPr>
        <w:t>Методсовет</w:t>
      </w:r>
      <w:proofErr w:type="spellEnd"/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 администрация: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1081"/>
        </w:tabs>
        <w:spacing w:before="1"/>
        <w:ind w:right="488" w:firstLine="360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авторитет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коллективе.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946"/>
        </w:tabs>
        <w:ind w:right="492" w:firstLine="360"/>
        <w:jc w:val="both"/>
        <w:rPr>
          <w:sz w:val="26"/>
        </w:rPr>
      </w:pPr>
      <w:r>
        <w:rPr>
          <w:sz w:val="26"/>
        </w:rPr>
        <w:t>Администрация содействует повышению управленческой компетентности членов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.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1004"/>
        </w:tabs>
        <w:ind w:right="491" w:firstLine="36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методсоветом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спорный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2"/>
          <w:sz w:val="26"/>
        </w:rPr>
        <w:t xml:space="preserve"> </w:t>
      </w:r>
      <w:r>
        <w:rPr>
          <w:sz w:val="26"/>
        </w:rPr>
        <w:t>выносится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педсовет,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окончательным.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1047"/>
        </w:tabs>
        <w:ind w:right="496" w:firstLine="360"/>
        <w:jc w:val="both"/>
        <w:rPr>
          <w:sz w:val="26"/>
        </w:rPr>
      </w:pPr>
      <w:proofErr w:type="spellStart"/>
      <w:r>
        <w:rPr>
          <w:sz w:val="26"/>
        </w:rPr>
        <w:t>Методсовет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обстановк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коллективе.</w:t>
      </w:r>
    </w:p>
    <w:p w:rsidR="00BB4642" w:rsidRDefault="00012862">
      <w:pPr>
        <w:spacing w:line="298" w:lineRule="exact"/>
        <w:ind w:left="473"/>
        <w:jc w:val="both"/>
        <w:rPr>
          <w:i/>
          <w:sz w:val="26"/>
        </w:rPr>
      </w:pPr>
      <w:proofErr w:type="spellStart"/>
      <w:r>
        <w:rPr>
          <w:i/>
          <w:sz w:val="26"/>
        </w:rPr>
        <w:t>Методсовет</w:t>
      </w:r>
      <w:proofErr w:type="spellEnd"/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педагогический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совет.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927"/>
        </w:tabs>
        <w:spacing w:line="298" w:lineRule="exact"/>
        <w:ind w:left="926" w:hanging="454"/>
        <w:jc w:val="both"/>
        <w:rPr>
          <w:sz w:val="26"/>
        </w:rPr>
      </w:pPr>
      <w:proofErr w:type="spellStart"/>
      <w:r>
        <w:rPr>
          <w:sz w:val="26"/>
        </w:rPr>
        <w:t>Методсовет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отчитывается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</w:t>
      </w:r>
      <w:r>
        <w:rPr>
          <w:spacing w:val="-4"/>
          <w:sz w:val="26"/>
        </w:rPr>
        <w:t xml:space="preserve"> </w:t>
      </w:r>
      <w:r>
        <w:rPr>
          <w:sz w:val="26"/>
        </w:rPr>
        <w:t>педсоветом,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который: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553"/>
          <w:tab w:val="left" w:pos="1554"/>
        </w:tabs>
        <w:spacing w:before="2" w:line="318" w:lineRule="exact"/>
        <w:ind w:hanging="361"/>
        <w:jc w:val="left"/>
        <w:rPr>
          <w:sz w:val="26"/>
        </w:rPr>
      </w:pPr>
      <w:r>
        <w:rPr>
          <w:sz w:val="26"/>
        </w:rPr>
        <w:t>избирает</w:t>
      </w:r>
      <w:r>
        <w:rPr>
          <w:spacing w:val="-4"/>
          <w:sz w:val="26"/>
        </w:rPr>
        <w:t xml:space="preserve"> </w:t>
      </w:r>
      <w:r>
        <w:rPr>
          <w:sz w:val="26"/>
        </w:rPr>
        <w:t>прямым</w:t>
      </w:r>
      <w:r>
        <w:rPr>
          <w:spacing w:val="-4"/>
          <w:sz w:val="26"/>
        </w:rPr>
        <w:t xml:space="preserve"> </w:t>
      </w:r>
      <w:r>
        <w:rPr>
          <w:sz w:val="26"/>
        </w:rPr>
        <w:t>тайным</w:t>
      </w:r>
      <w:r>
        <w:rPr>
          <w:spacing w:val="-3"/>
          <w:sz w:val="26"/>
        </w:rPr>
        <w:t xml:space="preserve"> </w:t>
      </w:r>
      <w:r>
        <w:rPr>
          <w:sz w:val="26"/>
        </w:rPr>
        <w:t>голосованием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председателя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: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553"/>
          <w:tab w:val="left" w:pos="1554"/>
        </w:tabs>
        <w:ind w:right="491"/>
        <w:jc w:val="left"/>
        <w:rPr>
          <w:sz w:val="26"/>
        </w:rPr>
      </w:pPr>
      <w:r>
        <w:rPr>
          <w:sz w:val="26"/>
        </w:rPr>
        <w:t>при</w:t>
      </w:r>
      <w:r>
        <w:rPr>
          <w:spacing w:val="53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56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53"/>
          <w:sz w:val="26"/>
        </w:rPr>
        <w:t xml:space="preserve"> </w:t>
      </w:r>
      <w:r>
        <w:rPr>
          <w:sz w:val="26"/>
        </w:rPr>
        <w:t>выводит</w:t>
      </w:r>
      <w:r>
        <w:rPr>
          <w:spacing w:val="54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54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pacing w:val="53"/>
          <w:sz w:val="26"/>
        </w:rPr>
        <w:t xml:space="preserve"> </w:t>
      </w:r>
      <w:r>
        <w:rPr>
          <w:sz w:val="26"/>
        </w:rPr>
        <w:t>из</w:t>
      </w:r>
      <w:r>
        <w:rPr>
          <w:spacing w:val="54"/>
          <w:sz w:val="26"/>
        </w:rPr>
        <w:t xml:space="preserve"> </w:t>
      </w:r>
      <w:r>
        <w:rPr>
          <w:sz w:val="26"/>
        </w:rPr>
        <w:t>его</w:t>
      </w:r>
      <w:r>
        <w:rPr>
          <w:spacing w:val="53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1"/>
          <w:sz w:val="26"/>
        </w:rPr>
        <w:t xml:space="preserve"> </w:t>
      </w:r>
      <w:r>
        <w:rPr>
          <w:sz w:val="26"/>
        </w:rPr>
        <w:t>довыборы;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553"/>
          <w:tab w:val="left" w:pos="1554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утверждает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;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553"/>
          <w:tab w:val="left" w:pos="1554"/>
        </w:tabs>
        <w:ind w:right="494"/>
        <w:jc w:val="left"/>
        <w:rPr>
          <w:sz w:val="26"/>
        </w:rPr>
      </w:pPr>
      <w:r>
        <w:rPr>
          <w:sz w:val="26"/>
        </w:rPr>
        <w:t>заслушивает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30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31"/>
          <w:sz w:val="26"/>
        </w:rPr>
        <w:t xml:space="preserve"> </w:t>
      </w:r>
      <w:r>
        <w:rPr>
          <w:sz w:val="26"/>
        </w:rPr>
        <w:t>отчет</w:t>
      </w:r>
      <w:r>
        <w:rPr>
          <w:spacing w:val="30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3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pacing w:val="33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работе;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553"/>
          <w:tab w:val="left" w:pos="1554"/>
        </w:tabs>
        <w:ind w:right="494"/>
        <w:jc w:val="left"/>
        <w:rPr>
          <w:sz w:val="26"/>
        </w:rPr>
      </w:pPr>
      <w:r>
        <w:rPr>
          <w:sz w:val="26"/>
        </w:rPr>
        <w:t>при</w:t>
      </w:r>
      <w:r>
        <w:rPr>
          <w:spacing w:val="34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34"/>
          <w:sz w:val="26"/>
        </w:rPr>
        <w:t xml:space="preserve"> </w:t>
      </w:r>
      <w:r>
        <w:rPr>
          <w:sz w:val="26"/>
        </w:rPr>
        <w:t>заслушивает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33"/>
          <w:sz w:val="26"/>
        </w:rPr>
        <w:t xml:space="preserve"> </w:t>
      </w:r>
      <w:r>
        <w:rPr>
          <w:sz w:val="26"/>
        </w:rPr>
        <w:t>отчет</w:t>
      </w:r>
      <w:r>
        <w:rPr>
          <w:spacing w:val="36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37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pacing w:val="36"/>
          <w:sz w:val="26"/>
        </w:rPr>
        <w:t xml:space="preserve"> </w:t>
      </w:r>
      <w:r>
        <w:rPr>
          <w:sz w:val="26"/>
        </w:rPr>
        <w:t>об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;</w:t>
      </w:r>
    </w:p>
    <w:p w:rsidR="00BB4642" w:rsidRDefault="00012862">
      <w:pPr>
        <w:spacing w:line="298" w:lineRule="exact"/>
        <w:ind w:left="473"/>
        <w:rPr>
          <w:i/>
          <w:sz w:val="26"/>
        </w:rPr>
      </w:pPr>
      <w:proofErr w:type="spellStart"/>
      <w:r>
        <w:rPr>
          <w:i/>
          <w:sz w:val="26"/>
        </w:rPr>
        <w:t>Методсовет</w:t>
      </w:r>
      <w:proofErr w:type="spellEnd"/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 совет школы.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1109"/>
          <w:tab w:val="left" w:pos="1110"/>
          <w:tab w:val="left" w:pos="2011"/>
          <w:tab w:val="left" w:pos="3022"/>
          <w:tab w:val="left" w:pos="3677"/>
          <w:tab w:val="left" w:pos="5607"/>
          <w:tab w:val="left" w:pos="6936"/>
          <w:tab w:val="left" w:pos="8288"/>
          <w:tab w:val="left" w:pos="8657"/>
        </w:tabs>
        <w:ind w:right="488" w:firstLine="360"/>
        <w:rPr>
          <w:sz w:val="26"/>
        </w:rPr>
      </w:pPr>
      <w:r>
        <w:rPr>
          <w:sz w:val="26"/>
        </w:rPr>
        <w:t>Совет</w:t>
      </w:r>
      <w:r>
        <w:rPr>
          <w:sz w:val="26"/>
        </w:rPr>
        <w:tab/>
        <w:t>школы</w:t>
      </w:r>
      <w:r>
        <w:rPr>
          <w:sz w:val="26"/>
        </w:rPr>
        <w:tab/>
        <w:t>при</w:t>
      </w:r>
      <w:r>
        <w:rPr>
          <w:sz w:val="26"/>
        </w:rPr>
        <w:tab/>
        <w:t>возникновении</w:t>
      </w:r>
      <w:r>
        <w:rPr>
          <w:sz w:val="26"/>
        </w:rPr>
        <w:tab/>
        <w:t>вопросов,</w:t>
      </w:r>
      <w:r>
        <w:rPr>
          <w:sz w:val="26"/>
        </w:rPr>
        <w:tab/>
        <w:t>входящих</w:t>
      </w:r>
      <w:r>
        <w:rPr>
          <w:sz w:val="26"/>
        </w:rPr>
        <w:tab/>
        <w:t>в</w:t>
      </w:r>
      <w:r>
        <w:rPr>
          <w:sz w:val="26"/>
        </w:rPr>
        <w:tab/>
        <w:t>компетенцию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ставит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перед </w:t>
      </w:r>
      <w:proofErr w:type="spellStart"/>
      <w:r>
        <w:rPr>
          <w:sz w:val="26"/>
        </w:rPr>
        <w:t>методсоветом</w:t>
      </w:r>
      <w:proofErr w:type="spellEnd"/>
      <w:r>
        <w:rPr>
          <w:sz w:val="26"/>
        </w:rPr>
        <w:t>.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1106"/>
          <w:tab w:val="left" w:pos="1107"/>
          <w:tab w:val="left" w:pos="2006"/>
          <w:tab w:val="left" w:pos="3013"/>
          <w:tab w:val="left" w:pos="4598"/>
          <w:tab w:val="left" w:pos="6267"/>
          <w:tab w:val="left" w:pos="7491"/>
          <w:tab w:val="left" w:pos="9165"/>
        </w:tabs>
        <w:ind w:right="489" w:firstLine="360"/>
        <w:rPr>
          <w:sz w:val="26"/>
        </w:rPr>
      </w:pPr>
      <w:r>
        <w:rPr>
          <w:sz w:val="26"/>
        </w:rPr>
        <w:t>Совет</w:t>
      </w:r>
      <w:r>
        <w:rPr>
          <w:sz w:val="26"/>
        </w:rPr>
        <w:tab/>
        <w:t>школы</w:t>
      </w:r>
      <w:r>
        <w:rPr>
          <w:sz w:val="26"/>
        </w:rPr>
        <w:tab/>
        <w:t>содействует</w:t>
      </w:r>
      <w:r>
        <w:rPr>
          <w:sz w:val="26"/>
        </w:rPr>
        <w:tab/>
        <w:t>выполнению</w:t>
      </w:r>
      <w:r>
        <w:rPr>
          <w:sz w:val="26"/>
        </w:rPr>
        <w:tab/>
        <w:t>решений</w:t>
      </w:r>
      <w:r>
        <w:rPr>
          <w:sz w:val="26"/>
        </w:rPr>
        <w:tab/>
      </w:r>
      <w:proofErr w:type="spellStart"/>
      <w:r>
        <w:rPr>
          <w:sz w:val="26"/>
        </w:rPr>
        <w:t>методсовета</w:t>
      </w:r>
      <w:proofErr w:type="spellEnd"/>
      <w:r>
        <w:rPr>
          <w:sz w:val="26"/>
        </w:rPr>
        <w:t>,</w:t>
      </w:r>
      <w:r>
        <w:rPr>
          <w:sz w:val="26"/>
        </w:rPr>
        <w:tab/>
        <w:t>оказывая</w:t>
      </w:r>
      <w:r>
        <w:rPr>
          <w:spacing w:val="-62"/>
          <w:sz w:val="26"/>
        </w:rPr>
        <w:t xml:space="preserve"> </w:t>
      </w:r>
      <w:r>
        <w:rPr>
          <w:sz w:val="26"/>
        </w:rPr>
        <w:t>всестороннюю поддержку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помощь.</w:t>
      </w:r>
    </w:p>
    <w:p w:rsidR="00BB4642" w:rsidRDefault="00012862">
      <w:pPr>
        <w:pStyle w:val="a4"/>
        <w:numPr>
          <w:ilvl w:val="1"/>
          <w:numId w:val="1"/>
        </w:numPr>
        <w:tabs>
          <w:tab w:val="left" w:pos="939"/>
        </w:tabs>
        <w:ind w:right="485" w:firstLine="360"/>
        <w:rPr>
          <w:sz w:val="26"/>
        </w:rPr>
      </w:pPr>
      <w:proofErr w:type="spellStart"/>
      <w:r>
        <w:rPr>
          <w:sz w:val="26"/>
        </w:rPr>
        <w:t>Мето</w:t>
      </w:r>
      <w:r>
        <w:rPr>
          <w:sz w:val="26"/>
        </w:rPr>
        <w:t>дсовет</w:t>
      </w:r>
      <w:proofErr w:type="spellEnd"/>
      <w:r>
        <w:rPr>
          <w:spacing w:val="10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9"/>
          <w:sz w:val="26"/>
        </w:rPr>
        <w:t xml:space="preserve"> </w:t>
      </w:r>
      <w:r>
        <w:rPr>
          <w:sz w:val="26"/>
        </w:rPr>
        <w:t>совету</w:t>
      </w:r>
      <w:r>
        <w:rPr>
          <w:spacing w:val="7"/>
          <w:sz w:val="26"/>
        </w:rPr>
        <w:t xml:space="preserve"> </w:t>
      </w:r>
      <w:r>
        <w:rPr>
          <w:sz w:val="26"/>
        </w:rPr>
        <w:t>школы</w:t>
      </w:r>
      <w:r>
        <w:rPr>
          <w:spacing w:val="12"/>
          <w:sz w:val="26"/>
        </w:rPr>
        <w:t xml:space="preserve"> </w:t>
      </w:r>
      <w:r>
        <w:rPr>
          <w:sz w:val="26"/>
        </w:rPr>
        <w:t>компетентную</w:t>
      </w:r>
      <w:r>
        <w:rPr>
          <w:spacing w:val="1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требующих высокого уровня 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компетенции.</w:t>
      </w:r>
    </w:p>
    <w:p w:rsidR="00BB4642" w:rsidRDefault="00012862">
      <w:pPr>
        <w:pStyle w:val="1"/>
        <w:numPr>
          <w:ilvl w:val="0"/>
          <w:numId w:val="7"/>
        </w:numPr>
        <w:tabs>
          <w:tab w:val="left" w:pos="3457"/>
        </w:tabs>
        <w:spacing w:before="6"/>
        <w:ind w:left="3457" w:hanging="620"/>
        <w:jc w:val="left"/>
      </w:pPr>
      <w:r>
        <w:t>Документация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совета</w:t>
      </w:r>
    </w:p>
    <w:p w:rsidR="00BB4642" w:rsidRDefault="00012862">
      <w:pPr>
        <w:pStyle w:val="a3"/>
        <w:spacing w:line="295" w:lineRule="exact"/>
        <w:ind w:left="473" w:firstLine="0"/>
        <w:jc w:val="left"/>
      </w:pPr>
      <w:r>
        <w:t>К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относится: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759"/>
          <w:tab w:val="left" w:pos="1760"/>
        </w:tabs>
        <w:spacing w:line="318" w:lineRule="exact"/>
        <w:ind w:left="1759" w:hanging="361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5"/>
          <w:sz w:val="26"/>
        </w:rPr>
        <w:t xml:space="preserve"> </w:t>
      </w:r>
      <w:r>
        <w:rPr>
          <w:sz w:val="26"/>
        </w:rPr>
        <w:t>год;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759"/>
          <w:tab w:val="left" w:pos="1760"/>
        </w:tabs>
        <w:spacing w:line="318" w:lineRule="exact"/>
        <w:ind w:left="1759" w:hanging="361"/>
        <w:jc w:val="left"/>
        <w:rPr>
          <w:sz w:val="26"/>
        </w:rPr>
      </w:pPr>
      <w:r>
        <w:rPr>
          <w:sz w:val="26"/>
        </w:rPr>
        <w:t>Аналитические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подготовленные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заседанию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совета;</w:t>
      </w:r>
    </w:p>
    <w:p w:rsidR="00BB4642" w:rsidRDefault="00012862">
      <w:pPr>
        <w:pStyle w:val="a4"/>
        <w:numPr>
          <w:ilvl w:val="2"/>
          <w:numId w:val="1"/>
        </w:numPr>
        <w:tabs>
          <w:tab w:val="left" w:pos="1759"/>
          <w:tab w:val="left" w:pos="1760"/>
        </w:tabs>
        <w:spacing w:line="318" w:lineRule="exact"/>
        <w:ind w:left="1759" w:hanging="361"/>
        <w:jc w:val="left"/>
        <w:rPr>
          <w:sz w:val="26"/>
        </w:rPr>
      </w:pPr>
      <w:r>
        <w:rPr>
          <w:sz w:val="26"/>
        </w:rPr>
        <w:t>Протоколы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совета.</w:t>
      </w:r>
    </w:p>
    <w:sectPr w:rsidR="00BB4642">
      <w:pgSz w:w="11910" w:h="16840"/>
      <w:pgMar w:top="34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6F"/>
    <w:multiLevelType w:val="multilevel"/>
    <w:tmpl w:val="0712C054"/>
    <w:lvl w:ilvl="0">
      <w:start w:val="6"/>
      <w:numFmt w:val="decimal"/>
      <w:lvlText w:val="%1"/>
      <w:lvlJc w:val="left"/>
      <w:pPr>
        <w:ind w:left="1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63"/>
      </w:pPr>
      <w:rPr>
        <w:rFonts w:hint="default"/>
        <w:lang w:val="ru-RU" w:eastAsia="en-US" w:bidi="ar-SA"/>
      </w:rPr>
    </w:lvl>
  </w:abstractNum>
  <w:abstractNum w:abstractNumId="1">
    <w:nsid w:val="276A37E7"/>
    <w:multiLevelType w:val="multilevel"/>
    <w:tmpl w:val="D50CB8E0"/>
    <w:lvl w:ilvl="0">
      <w:start w:val="2"/>
      <w:numFmt w:val="decimal"/>
      <w:lvlText w:val="%1"/>
      <w:lvlJc w:val="left"/>
      <w:pPr>
        <w:ind w:left="11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591"/>
      </w:pPr>
      <w:rPr>
        <w:rFonts w:hint="default"/>
        <w:lang w:val="ru-RU" w:eastAsia="en-US" w:bidi="ar-SA"/>
      </w:rPr>
    </w:lvl>
  </w:abstractNum>
  <w:abstractNum w:abstractNumId="2">
    <w:nsid w:val="3275656F"/>
    <w:multiLevelType w:val="multilevel"/>
    <w:tmpl w:val="F4EA6876"/>
    <w:lvl w:ilvl="0">
      <w:start w:val="1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56"/>
      </w:pPr>
      <w:rPr>
        <w:rFonts w:hint="default"/>
        <w:lang w:val="ru-RU" w:eastAsia="en-US" w:bidi="ar-SA"/>
      </w:rPr>
    </w:lvl>
  </w:abstractNum>
  <w:abstractNum w:abstractNumId="3">
    <w:nsid w:val="3E3C409D"/>
    <w:multiLevelType w:val="hybridMultilevel"/>
    <w:tmpl w:val="0B18EBA6"/>
    <w:lvl w:ilvl="0" w:tplc="DD743192">
      <w:start w:val="1"/>
      <w:numFmt w:val="upperRoman"/>
      <w:lvlText w:val="%1."/>
      <w:lvlJc w:val="left"/>
      <w:pPr>
        <w:ind w:left="4318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1DB6490C">
      <w:numFmt w:val="bullet"/>
      <w:lvlText w:val="•"/>
      <w:lvlJc w:val="left"/>
      <w:pPr>
        <w:ind w:left="4954" w:hanging="231"/>
      </w:pPr>
      <w:rPr>
        <w:rFonts w:hint="default"/>
        <w:lang w:val="ru-RU" w:eastAsia="en-US" w:bidi="ar-SA"/>
      </w:rPr>
    </w:lvl>
    <w:lvl w:ilvl="2" w:tplc="D272F24E">
      <w:numFmt w:val="bullet"/>
      <w:lvlText w:val="•"/>
      <w:lvlJc w:val="left"/>
      <w:pPr>
        <w:ind w:left="5589" w:hanging="231"/>
      </w:pPr>
      <w:rPr>
        <w:rFonts w:hint="default"/>
        <w:lang w:val="ru-RU" w:eastAsia="en-US" w:bidi="ar-SA"/>
      </w:rPr>
    </w:lvl>
    <w:lvl w:ilvl="3" w:tplc="63EA797A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4" w:tplc="B98A61E4">
      <w:numFmt w:val="bullet"/>
      <w:lvlText w:val="•"/>
      <w:lvlJc w:val="left"/>
      <w:pPr>
        <w:ind w:left="6858" w:hanging="231"/>
      </w:pPr>
      <w:rPr>
        <w:rFonts w:hint="default"/>
        <w:lang w:val="ru-RU" w:eastAsia="en-US" w:bidi="ar-SA"/>
      </w:rPr>
    </w:lvl>
    <w:lvl w:ilvl="5" w:tplc="C7C44CE0">
      <w:numFmt w:val="bullet"/>
      <w:lvlText w:val="•"/>
      <w:lvlJc w:val="left"/>
      <w:pPr>
        <w:ind w:left="7493" w:hanging="231"/>
      </w:pPr>
      <w:rPr>
        <w:rFonts w:hint="default"/>
        <w:lang w:val="ru-RU" w:eastAsia="en-US" w:bidi="ar-SA"/>
      </w:rPr>
    </w:lvl>
    <w:lvl w:ilvl="6" w:tplc="90C8B370">
      <w:numFmt w:val="bullet"/>
      <w:lvlText w:val="•"/>
      <w:lvlJc w:val="left"/>
      <w:pPr>
        <w:ind w:left="8127" w:hanging="231"/>
      </w:pPr>
      <w:rPr>
        <w:rFonts w:hint="default"/>
        <w:lang w:val="ru-RU" w:eastAsia="en-US" w:bidi="ar-SA"/>
      </w:rPr>
    </w:lvl>
    <w:lvl w:ilvl="7" w:tplc="6622ADB2">
      <w:numFmt w:val="bullet"/>
      <w:lvlText w:val="•"/>
      <w:lvlJc w:val="left"/>
      <w:pPr>
        <w:ind w:left="8762" w:hanging="231"/>
      </w:pPr>
      <w:rPr>
        <w:rFonts w:hint="default"/>
        <w:lang w:val="ru-RU" w:eastAsia="en-US" w:bidi="ar-SA"/>
      </w:rPr>
    </w:lvl>
    <w:lvl w:ilvl="8" w:tplc="29EED974">
      <w:numFmt w:val="bullet"/>
      <w:lvlText w:val="•"/>
      <w:lvlJc w:val="left"/>
      <w:pPr>
        <w:ind w:left="9397" w:hanging="231"/>
      </w:pPr>
      <w:rPr>
        <w:rFonts w:hint="default"/>
        <w:lang w:val="ru-RU" w:eastAsia="en-US" w:bidi="ar-SA"/>
      </w:rPr>
    </w:lvl>
  </w:abstractNum>
  <w:abstractNum w:abstractNumId="4">
    <w:nsid w:val="445A6783"/>
    <w:multiLevelType w:val="multilevel"/>
    <w:tmpl w:val="07BC384E"/>
    <w:lvl w:ilvl="0">
      <w:start w:val="7"/>
      <w:numFmt w:val="decimal"/>
      <w:lvlText w:val="%1"/>
      <w:lvlJc w:val="left"/>
      <w:pPr>
        <w:ind w:left="11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5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5">
    <w:nsid w:val="5F6F78B8"/>
    <w:multiLevelType w:val="hybridMultilevel"/>
    <w:tmpl w:val="0452FF02"/>
    <w:lvl w:ilvl="0" w:tplc="8C0E6290">
      <w:numFmt w:val="bullet"/>
      <w:lvlText w:val=""/>
      <w:lvlJc w:val="left"/>
      <w:pPr>
        <w:ind w:left="756" w:hanging="284"/>
      </w:pPr>
      <w:rPr>
        <w:rFonts w:ascii="Symbol" w:eastAsia="Symbol" w:hAnsi="Symbol" w:cs="Symbol" w:hint="default"/>
        <w:w w:val="49"/>
        <w:sz w:val="26"/>
        <w:szCs w:val="26"/>
        <w:lang w:val="ru-RU" w:eastAsia="en-US" w:bidi="ar-SA"/>
      </w:rPr>
    </w:lvl>
    <w:lvl w:ilvl="1" w:tplc="AC0829D2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A5DC75C2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F2847D06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4" w:tplc="CBF2BEDC">
      <w:numFmt w:val="bullet"/>
      <w:lvlText w:val="•"/>
      <w:lvlJc w:val="left"/>
      <w:pPr>
        <w:ind w:left="4722" w:hanging="284"/>
      </w:pPr>
      <w:rPr>
        <w:rFonts w:hint="default"/>
        <w:lang w:val="ru-RU" w:eastAsia="en-US" w:bidi="ar-SA"/>
      </w:rPr>
    </w:lvl>
    <w:lvl w:ilvl="5" w:tplc="A51E149E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6" w:tplc="69F41BB6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5BE8695E">
      <w:numFmt w:val="bullet"/>
      <w:lvlText w:val="•"/>
      <w:lvlJc w:val="left"/>
      <w:pPr>
        <w:ind w:left="7694" w:hanging="284"/>
      </w:pPr>
      <w:rPr>
        <w:rFonts w:hint="default"/>
        <w:lang w:val="ru-RU" w:eastAsia="en-US" w:bidi="ar-SA"/>
      </w:rPr>
    </w:lvl>
    <w:lvl w:ilvl="8" w:tplc="95E2AED0">
      <w:numFmt w:val="bullet"/>
      <w:lvlText w:val="•"/>
      <w:lvlJc w:val="left"/>
      <w:pPr>
        <w:ind w:left="8685" w:hanging="284"/>
      </w:pPr>
      <w:rPr>
        <w:rFonts w:hint="default"/>
        <w:lang w:val="ru-RU" w:eastAsia="en-US" w:bidi="ar-SA"/>
      </w:rPr>
    </w:lvl>
  </w:abstractNum>
  <w:abstractNum w:abstractNumId="6">
    <w:nsid w:val="79494785"/>
    <w:multiLevelType w:val="multilevel"/>
    <w:tmpl w:val="7CE6DF36"/>
    <w:lvl w:ilvl="0">
      <w:start w:val="3"/>
      <w:numFmt w:val="decimal"/>
      <w:lvlText w:val="%1"/>
      <w:lvlJc w:val="left"/>
      <w:pPr>
        <w:ind w:left="1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"/>
      <w:lvlJc w:val="left"/>
      <w:pPr>
        <w:ind w:left="653" w:hanging="516"/>
      </w:pPr>
      <w:rPr>
        <w:rFonts w:ascii="Symbol" w:eastAsia="Symbol" w:hAnsi="Symbol" w:cs="Symbol" w:hint="default"/>
        <w:w w:val="49"/>
        <w:sz w:val="26"/>
        <w:szCs w:val="26"/>
        <w:lang w:val="ru-RU" w:eastAsia="en-US" w:bidi="ar-SA"/>
      </w:rPr>
    </w:lvl>
    <w:lvl w:ilvl="3">
      <w:numFmt w:val="bullet"/>
      <w:lvlText w:val=""/>
      <w:lvlJc w:val="left"/>
      <w:pPr>
        <w:ind w:left="936" w:hanging="233"/>
      </w:pPr>
      <w:rPr>
        <w:rFonts w:ascii="Symbol" w:eastAsia="Symbol" w:hAnsi="Symbol" w:cs="Symbol" w:hint="default"/>
        <w:w w:val="4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2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642"/>
    <w:rsid w:val="00012862"/>
    <w:rsid w:val="00B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178" w:hanging="62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2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178" w:hanging="62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2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6106</Characters>
  <Application>Microsoft Office Word</Application>
  <DocSecurity>0</DocSecurity>
  <Lines>50</Lines>
  <Paragraphs>14</Paragraphs>
  <ScaleCrop>false</ScaleCrop>
  <Company>Microsoft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МЕТОДИЧЕСКОМ СОВЕТЕ</dc:title>
  <dc:creator>Отдел образования</dc:creator>
  <cp:lastModifiedBy>_</cp:lastModifiedBy>
  <cp:revision>2</cp:revision>
  <dcterms:created xsi:type="dcterms:W3CDTF">2023-12-25T07:06:00Z</dcterms:created>
  <dcterms:modified xsi:type="dcterms:W3CDTF">2023-12-25T07:11:00Z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