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14" w:rsidRPr="00333F14" w:rsidRDefault="00333F14" w:rsidP="00333F14">
      <w:pPr>
        <w:widowControl w:val="0"/>
        <w:autoSpaceDE w:val="0"/>
        <w:autoSpaceDN w:val="0"/>
        <w:spacing w:before="59" w:after="0" w:line="290" w:lineRule="auto"/>
        <w:ind w:right="1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Приложение </w:t>
      </w:r>
      <w:bookmarkStart w:id="0" w:name="к_приказу_от_05.08.2022г._№_533"/>
      <w:bookmarkEnd w:id="0"/>
      <w:r w:rsidRPr="00333F1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приказу</w:t>
      </w:r>
    </w:p>
    <w:p w:rsidR="00333F14" w:rsidRPr="00333F14" w:rsidRDefault="00333F14" w:rsidP="00333F14">
      <w:pPr>
        <w:widowControl w:val="0"/>
        <w:autoSpaceDE w:val="0"/>
        <w:autoSpaceDN w:val="0"/>
        <w:spacing w:before="59" w:after="0" w:line="290" w:lineRule="auto"/>
        <w:ind w:right="1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30.08.2023г.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33F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9/8</w:t>
      </w:r>
    </w:p>
    <w:p w:rsidR="00333F14" w:rsidRPr="00333F14" w:rsidRDefault="00333F14" w:rsidP="00333F14">
      <w:pPr>
        <w:widowControl w:val="0"/>
        <w:autoSpaceDE w:val="0"/>
        <w:autoSpaceDN w:val="0"/>
        <w:spacing w:before="260" w:after="0" w:line="322" w:lineRule="exact"/>
        <w:ind w:right="73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1" w:name="Положение"/>
      <w:bookmarkEnd w:id="1"/>
      <w:r w:rsidRPr="00333F14">
        <w:rPr>
          <w:rFonts w:ascii="Times New Roman" w:eastAsia="Times New Roman" w:hAnsi="Times New Roman" w:cs="Times New Roman"/>
          <w:b/>
          <w:spacing w:val="-2"/>
          <w:sz w:val="28"/>
        </w:rPr>
        <w:t>Положение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70" w:right="73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2" w:name="о_школьном_театре_«Вдохновение»"/>
      <w:bookmarkEnd w:id="2"/>
      <w:r w:rsidRPr="00333F14">
        <w:rPr>
          <w:rFonts w:ascii="Times New Roman" w:eastAsia="Times New Roman" w:hAnsi="Times New Roman" w:cs="Times New Roman"/>
          <w:b/>
          <w:sz w:val="28"/>
        </w:rPr>
        <w:t>о</w:t>
      </w:r>
      <w:r w:rsidRPr="00333F14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школьном</w:t>
      </w:r>
      <w:r w:rsidRPr="00333F1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театре</w:t>
      </w:r>
      <w:r w:rsidRPr="00333F1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pacing w:val="-2"/>
          <w:sz w:val="28"/>
        </w:rPr>
        <w:t>«Юные таланты»</w:t>
      </w:r>
    </w:p>
    <w:p w:rsidR="00333F14" w:rsidRPr="00333F14" w:rsidRDefault="00333F14" w:rsidP="00333F14">
      <w:pPr>
        <w:widowControl w:val="0"/>
        <w:numPr>
          <w:ilvl w:val="1"/>
          <w:numId w:val="1"/>
        </w:numPr>
        <w:tabs>
          <w:tab w:val="left" w:pos="2669"/>
        </w:tabs>
        <w:autoSpaceDE w:val="0"/>
        <w:autoSpaceDN w:val="0"/>
        <w:spacing w:before="321" w:after="0" w:line="319" w:lineRule="exact"/>
        <w:ind w:left="2669" w:hanging="421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3" w:name="1.__Общие_положения"/>
      <w:bookmarkEnd w:id="3"/>
      <w:r w:rsidRPr="00333F14">
        <w:rPr>
          <w:rFonts w:ascii="Times New Roman" w:eastAsia="Times New Roman" w:hAnsi="Times New Roman" w:cs="Times New Roman"/>
          <w:b/>
          <w:sz w:val="28"/>
        </w:rPr>
        <w:t>Общие</w:t>
      </w:r>
      <w:r w:rsidRPr="00333F1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pacing w:val="-2"/>
          <w:sz w:val="28"/>
        </w:rPr>
        <w:t>положения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179" w:firstLine="7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</w:t>
      </w:r>
      <w:r w:rsidRPr="00333F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333F1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образовании в Российской Федерации» </w:t>
      </w:r>
      <w:r w:rsidRPr="00333F14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от 29.12.2012 №273 ФЗ (ред. От 30.12.2021г.).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Программы воспитания МОБУ «Жуковская СОШ».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322" w:lineRule="exact"/>
        <w:ind w:left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333F14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333F14">
        <w:rPr>
          <w:rFonts w:ascii="Times New Roman" w:eastAsia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регулирует</w:t>
      </w:r>
      <w:r w:rsidRPr="00333F14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33F14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333F14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театра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322" w:lineRule="exact"/>
        <w:ind w:left="102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«Юные таланты».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184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Школьный театр может иметь свою символику, в том числе используя </w:t>
      </w:r>
      <w:r w:rsidRPr="00333F14">
        <w:rPr>
          <w:rFonts w:ascii="Times New Roman" w:eastAsia="Times New Roman" w:hAnsi="Times New Roman" w:cs="Times New Roman"/>
          <w:spacing w:val="-12"/>
          <w:sz w:val="28"/>
          <w:szCs w:val="28"/>
        </w:rPr>
        <w:t>элементы символики школы.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181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Школьный театр возглавляет руководитель театра (режиссёр,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178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Руководитель театра подчиняется директору Школы и заместителю директора по воспитательной работе.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2" w:lineRule="auto"/>
        <w:ind w:left="102" w:right="183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Школьный театр участвует в реализации воспитательной программы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школы.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183" w:firstLine="7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Помещением школьного театра определен учебный кабинет 4, фойе школы.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321" w:lineRule="exact"/>
        <w:ind w:left="8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333F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333F1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gramStart"/>
      <w:r w:rsidRPr="00333F14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333F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3F1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333F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языке включая</w:t>
      </w:r>
      <w:proofErr w:type="gramEnd"/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национальные  сценки на мордовском языке.</w:t>
      </w:r>
    </w:p>
    <w:p w:rsidR="00333F14" w:rsidRPr="00333F14" w:rsidRDefault="00333F14" w:rsidP="00333F14">
      <w:pPr>
        <w:widowControl w:val="0"/>
        <w:numPr>
          <w:ilvl w:val="1"/>
          <w:numId w:val="1"/>
        </w:numPr>
        <w:tabs>
          <w:tab w:val="left" w:pos="1094"/>
        </w:tabs>
        <w:autoSpaceDE w:val="0"/>
        <w:autoSpaceDN w:val="0"/>
        <w:spacing w:before="320" w:after="0" w:line="321" w:lineRule="exact"/>
        <w:ind w:left="1094" w:hanging="426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4" w:name="2._Основные_цели_и_задачи_школьного_теат"/>
      <w:bookmarkEnd w:id="4"/>
      <w:r w:rsidRPr="00333F14">
        <w:rPr>
          <w:rFonts w:ascii="Times New Roman" w:eastAsia="Times New Roman" w:hAnsi="Times New Roman" w:cs="Times New Roman"/>
          <w:b/>
          <w:sz w:val="28"/>
        </w:rPr>
        <w:t>Основные</w:t>
      </w:r>
      <w:r w:rsidRPr="00333F14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цели</w:t>
      </w:r>
      <w:r w:rsidRPr="00333F1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и</w:t>
      </w:r>
      <w:r w:rsidRPr="00333F14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задачи</w:t>
      </w:r>
      <w:r w:rsidRPr="00333F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школьного</w:t>
      </w:r>
      <w:r w:rsidRPr="00333F14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pacing w:val="-2"/>
          <w:sz w:val="28"/>
        </w:rPr>
        <w:t>театра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180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Основная целевая установка школьного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 театра –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учеников, реализация творческого потенциала школьников и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педагогов.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320" w:lineRule="exact"/>
        <w:ind w:left="750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</w:t>
      </w:r>
      <w:r w:rsidRPr="00333F14">
        <w:rPr>
          <w:rFonts w:ascii="Times New Roman" w:eastAsia="Times New Roman" w:hAnsi="Times New Roman" w:cs="Times New Roman"/>
          <w:spacing w:val="-18"/>
          <w:sz w:val="28"/>
          <w:szCs w:val="28"/>
          <w:u w:val="single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333F14">
        <w:rPr>
          <w:rFonts w:ascii="Times New Roman" w:eastAsia="Times New Roman" w:hAnsi="Times New Roman" w:cs="Times New Roman"/>
          <w:spacing w:val="-13"/>
          <w:sz w:val="28"/>
          <w:szCs w:val="28"/>
          <w:u w:val="single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  <w:u w:val="single"/>
        </w:rPr>
        <w:t>школьного</w:t>
      </w:r>
      <w:r w:rsidRPr="00333F14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театра:</w:t>
      </w:r>
    </w:p>
    <w:p w:rsidR="00333F14" w:rsidRPr="00333F14" w:rsidRDefault="00333F14" w:rsidP="00333F14">
      <w:pPr>
        <w:widowControl w:val="0"/>
        <w:autoSpaceDE w:val="0"/>
        <w:autoSpaceDN w:val="0"/>
        <w:spacing w:before="1" w:after="0" w:line="240" w:lineRule="auto"/>
        <w:ind w:left="10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33F1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комплексного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33F1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потенциала учащихся, формирования общей эстетической культуры.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321" w:lineRule="exact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Создать</w:t>
      </w:r>
      <w:r w:rsidRPr="00333F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условия</w:t>
      </w:r>
      <w:r w:rsidRPr="00333F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для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формирования духовно-нравственной</w:t>
      </w:r>
      <w:r w:rsidRPr="00333F1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позиции.</w:t>
      </w:r>
    </w:p>
    <w:p w:rsidR="00333F14" w:rsidRPr="00333F14" w:rsidRDefault="00333F14" w:rsidP="00333F14">
      <w:pPr>
        <w:widowControl w:val="0"/>
        <w:tabs>
          <w:tab w:val="left" w:pos="2771"/>
          <w:tab w:val="left" w:pos="3899"/>
          <w:tab w:val="left" w:pos="4345"/>
          <w:tab w:val="left" w:pos="6818"/>
          <w:tab w:val="left" w:pos="8390"/>
        </w:tabs>
        <w:autoSpaceDE w:val="0"/>
        <w:autoSpaceDN w:val="0"/>
        <w:spacing w:after="0" w:line="240" w:lineRule="auto"/>
        <w:ind w:left="102" w:right="181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Организовать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работу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психофизическим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аппаратом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каждого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учащегося, обеспечивая возможности самовыражения и </w:t>
      </w:r>
      <w:proofErr w:type="spellStart"/>
      <w:r w:rsidRPr="00333F14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333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18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18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Предоставить учащимся возможность овладеть основами актёрского мастерства, выразительной сценической речи, концертмейстерской работы.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33F14" w:rsidRPr="00333F14">
          <w:pgSz w:w="11910" w:h="16840"/>
          <w:pgMar w:top="1440" w:right="740" w:bottom="280" w:left="1600" w:header="720" w:footer="720" w:gutter="0"/>
          <w:cols w:space="720"/>
        </w:sectPr>
      </w:pPr>
    </w:p>
    <w:p w:rsidR="00333F14" w:rsidRPr="00333F14" w:rsidRDefault="00333F14" w:rsidP="00333F14">
      <w:pPr>
        <w:widowControl w:val="0"/>
        <w:autoSpaceDE w:val="0"/>
        <w:autoSpaceDN w:val="0"/>
        <w:spacing w:before="67" w:after="0" w:line="242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</w:t>
      </w:r>
      <w:r w:rsidRPr="00333F1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досуг</w:t>
      </w:r>
      <w:r w:rsidRPr="00333F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333F1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3F1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333F1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содержательного</w:t>
      </w:r>
      <w:r w:rsidRPr="00333F1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общения. Вести пропаганду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театрального искусства среди школьников.</w:t>
      </w:r>
    </w:p>
    <w:p w:rsidR="00333F14" w:rsidRPr="00333F14" w:rsidRDefault="00333F14" w:rsidP="00333F14">
      <w:pPr>
        <w:widowControl w:val="0"/>
        <w:tabs>
          <w:tab w:val="left" w:pos="2186"/>
          <w:tab w:val="left" w:pos="2678"/>
          <w:tab w:val="left" w:pos="4593"/>
          <w:tab w:val="left" w:pos="7527"/>
        </w:tabs>
        <w:autoSpaceDE w:val="0"/>
        <w:autoSpaceDN w:val="0"/>
        <w:spacing w:after="0" w:line="240" w:lineRule="auto"/>
        <w:ind w:left="102" w:right="67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Выявить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организовать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допрофессиональную</w:t>
      </w:r>
      <w:proofErr w:type="spellEnd"/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подготовку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одарённых детей и подростков в области театрального искусства.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321" w:lineRule="exact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333F1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333F1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3F1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333F1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творческими</w:t>
      </w:r>
      <w:r w:rsidRPr="00333F1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объединениями.</w:t>
      </w:r>
    </w:p>
    <w:p w:rsidR="00333F14" w:rsidRPr="00333F14" w:rsidRDefault="00333F14" w:rsidP="00333F14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F14" w:rsidRPr="00333F14" w:rsidRDefault="00333F14" w:rsidP="00333F14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after="0" w:line="321" w:lineRule="exact"/>
        <w:ind w:left="952" w:hanging="284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5" w:name="3._Организация_деятельности_школьного_те"/>
      <w:bookmarkEnd w:id="5"/>
      <w:r w:rsidRPr="00333F14">
        <w:rPr>
          <w:rFonts w:ascii="Times New Roman" w:eastAsia="Times New Roman" w:hAnsi="Times New Roman" w:cs="Times New Roman"/>
          <w:b/>
          <w:spacing w:val="-2"/>
          <w:sz w:val="28"/>
        </w:rPr>
        <w:t>Организация</w:t>
      </w:r>
      <w:r w:rsidRPr="00333F14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pacing w:val="-2"/>
          <w:sz w:val="28"/>
        </w:rPr>
        <w:t>деятельности</w:t>
      </w:r>
      <w:r w:rsidRPr="00333F14">
        <w:rPr>
          <w:rFonts w:ascii="Times New Roman" w:eastAsia="Times New Roman" w:hAnsi="Times New Roman" w:cs="Times New Roman"/>
          <w:b/>
          <w:spacing w:val="6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pacing w:val="-2"/>
          <w:sz w:val="28"/>
        </w:rPr>
        <w:t>школьного</w:t>
      </w:r>
      <w:r w:rsidRPr="00333F14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pacing w:val="-2"/>
          <w:sz w:val="28"/>
        </w:rPr>
        <w:t>театра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08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школьного театра заключается в духовно- нравственном общении, в оказании помощи, учащимся в самовыражении и </w:t>
      </w:r>
      <w:proofErr w:type="spellStart"/>
      <w:r w:rsidRPr="00333F14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333F14">
        <w:rPr>
          <w:rFonts w:ascii="Times New Roman" w:eastAsia="Times New Roman" w:hAnsi="Times New Roman" w:cs="Times New Roman"/>
          <w:sz w:val="28"/>
          <w:szCs w:val="28"/>
        </w:rPr>
        <w:t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как на своей стационарной площадке, так и на других площадках, в том числе на выездах.</w:t>
      </w:r>
      <w:proofErr w:type="gramEnd"/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15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16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3F14">
        <w:rPr>
          <w:rFonts w:ascii="Times New Roman" w:eastAsia="Times New Roman" w:hAnsi="Times New Roman" w:cs="Times New Roman"/>
          <w:sz w:val="28"/>
          <w:szCs w:val="28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14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3F14">
        <w:rPr>
          <w:rFonts w:ascii="Times New Roman" w:eastAsia="Times New Roman" w:hAnsi="Times New Roman" w:cs="Times New Roman"/>
          <w:sz w:val="28"/>
          <w:szCs w:val="28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</w:t>
      </w:r>
      <w:r w:rsidRPr="00333F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самостоятельная</w:t>
      </w:r>
      <w:r w:rsidRPr="00333F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работа,</w:t>
      </w:r>
      <w:r w:rsidRPr="00333F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репетиция,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спектакль,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конкурс,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концерт, выступления на концертах и других массовых мероприятиях, проект, викторина, познавательная и социальная практика, экскурсия,</w:t>
      </w:r>
      <w:r w:rsidRPr="00333F1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посещение спектаклей, концертов, и другие.</w:t>
      </w:r>
      <w:proofErr w:type="gramEnd"/>
    </w:p>
    <w:p w:rsidR="00333F14" w:rsidRPr="00333F14" w:rsidRDefault="00333F14" w:rsidP="00333F14">
      <w:pPr>
        <w:widowControl w:val="0"/>
        <w:autoSpaceDE w:val="0"/>
        <w:autoSpaceDN w:val="0"/>
        <w:spacing w:after="0" w:line="322" w:lineRule="exact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Наполняемость</w:t>
      </w:r>
      <w:r w:rsidRPr="00333F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333F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333F1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333F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человек.</w:t>
      </w:r>
    </w:p>
    <w:p w:rsidR="00333F14" w:rsidRPr="00333F14" w:rsidRDefault="00333F14" w:rsidP="00333F14">
      <w:pPr>
        <w:widowControl w:val="0"/>
        <w:tabs>
          <w:tab w:val="left" w:pos="2852"/>
          <w:tab w:val="left" w:pos="4420"/>
          <w:tab w:val="left" w:pos="5610"/>
          <w:tab w:val="left" w:pos="6686"/>
          <w:tab w:val="left" w:pos="9309"/>
        </w:tabs>
        <w:autoSpaceDE w:val="0"/>
        <w:autoSpaceDN w:val="0"/>
        <w:spacing w:after="0" w:line="242" w:lineRule="auto"/>
        <w:ind w:left="102" w:right="104" w:firstLine="647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Объединения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(группы)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>могут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>быть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одновозрастными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разновозрастными.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493" w:firstLine="647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Pr="00333F14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театр</w:t>
      </w:r>
      <w:r w:rsidRPr="00333F14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333F1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работу с</w:t>
      </w:r>
      <w:r w:rsidRPr="00333F1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333F1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333F1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всего учебного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в каникулярное время.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56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Школьный театр организует и проводит массовые мероприятия, создает необходимые условия для совместной деятельности детей и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родителей.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Продолжительность</w:t>
      </w:r>
      <w:r w:rsidRPr="00333F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занятий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определяются</w:t>
      </w:r>
      <w:r w:rsidRPr="00333F1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расписанием.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14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33F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33F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Pr="00333F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составом,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33F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в индивидуальном порядке.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Расписание занятий театра составляется с учётом создания</w:t>
      </w:r>
      <w:r w:rsidRPr="00333F1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наиболее благоприятного режима труда и отдыха детей, с учетом пожеланий учащихся и их родителей, возрастных</w:t>
      </w:r>
      <w:r w:rsidRPr="00333F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особенностей детей и установленных санитарно-гигиенических норм.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33F14" w:rsidRPr="00333F14">
          <w:pgSz w:w="11910" w:h="16840"/>
          <w:pgMar w:top="1040" w:right="740" w:bottom="280" w:left="1600" w:header="720" w:footer="720" w:gutter="0"/>
          <w:cols w:space="720"/>
        </w:sectPr>
      </w:pPr>
    </w:p>
    <w:p w:rsidR="00333F14" w:rsidRPr="00333F14" w:rsidRDefault="00333F14" w:rsidP="00333F14">
      <w:pPr>
        <w:widowControl w:val="0"/>
        <w:autoSpaceDE w:val="0"/>
        <w:autoSpaceDN w:val="0"/>
        <w:spacing w:before="67" w:after="0" w:line="240" w:lineRule="auto"/>
        <w:ind w:left="102" w:right="5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lastRenderedPageBreak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333F14" w:rsidRPr="00333F14" w:rsidRDefault="00333F14" w:rsidP="00333F14">
      <w:pPr>
        <w:widowControl w:val="0"/>
        <w:autoSpaceDE w:val="0"/>
        <w:autoSpaceDN w:val="0"/>
        <w:spacing w:before="1" w:after="0" w:line="240" w:lineRule="auto"/>
        <w:ind w:left="102" w:right="5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3F14">
        <w:rPr>
          <w:rFonts w:ascii="Times New Roman" w:eastAsia="Times New Roman" w:hAnsi="Times New Roman" w:cs="Times New Roman"/>
          <w:sz w:val="28"/>
          <w:szCs w:val="28"/>
        </w:rPr>
        <w:t>Содержание деятельности школьного учебного театра строится в соответствии</w:t>
      </w:r>
      <w:r w:rsidRPr="00333F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333F1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333F1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(образовательной)</w:t>
      </w:r>
      <w:r w:rsidRPr="00333F1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программой (программами), реализуемой (реализуемыми) в школьном театре.</w:t>
      </w:r>
      <w:proofErr w:type="gramEnd"/>
    </w:p>
    <w:p w:rsidR="00333F14" w:rsidRPr="00333F14" w:rsidRDefault="00333F14" w:rsidP="00333F14">
      <w:pPr>
        <w:widowControl w:val="0"/>
        <w:autoSpaceDE w:val="0"/>
        <w:autoSpaceDN w:val="0"/>
        <w:spacing w:before="2" w:after="0" w:line="240" w:lineRule="auto"/>
        <w:ind w:left="102" w:right="5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3F14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gramEnd"/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 реализующий программу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333F14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Учёт образовательных достижений, учащихся в школьном учебном театре осуществляется через отчёт педагога.</w:t>
      </w:r>
    </w:p>
    <w:p w:rsidR="00333F14" w:rsidRPr="00333F14" w:rsidRDefault="00333F14" w:rsidP="00333F1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F14" w:rsidRPr="00333F14" w:rsidRDefault="00333F14" w:rsidP="00333F14">
      <w:pPr>
        <w:widowControl w:val="0"/>
        <w:numPr>
          <w:ilvl w:val="1"/>
          <w:numId w:val="1"/>
        </w:numPr>
        <w:tabs>
          <w:tab w:val="left" w:pos="952"/>
        </w:tabs>
        <w:autoSpaceDE w:val="0"/>
        <w:autoSpaceDN w:val="0"/>
        <w:spacing w:after="0" w:line="320" w:lineRule="exact"/>
        <w:ind w:left="952" w:hanging="284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6" w:name="4._Участники_образовательных_отношений,_"/>
      <w:bookmarkEnd w:id="6"/>
      <w:r w:rsidRPr="00333F14">
        <w:rPr>
          <w:rFonts w:ascii="Times New Roman" w:eastAsia="Times New Roman" w:hAnsi="Times New Roman" w:cs="Times New Roman"/>
          <w:b/>
          <w:sz w:val="28"/>
        </w:rPr>
        <w:t>Участники</w:t>
      </w:r>
      <w:r w:rsidRPr="00333F14">
        <w:rPr>
          <w:rFonts w:ascii="Times New Roman" w:eastAsia="Times New Roman" w:hAnsi="Times New Roman" w:cs="Times New Roman"/>
          <w:b/>
          <w:spacing w:val="-20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образовательных</w:t>
      </w:r>
      <w:r w:rsidRPr="00333F14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отношений,</w:t>
      </w:r>
      <w:r w:rsidRPr="00333F14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их</w:t>
      </w:r>
      <w:r w:rsidRPr="00333F14">
        <w:rPr>
          <w:rFonts w:ascii="Times New Roman" w:eastAsia="Times New Roman" w:hAnsi="Times New Roman" w:cs="Times New Roman"/>
          <w:b/>
          <w:spacing w:val="-18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права</w:t>
      </w:r>
      <w:r w:rsidRPr="00333F14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z w:val="28"/>
        </w:rPr>
        <w:t>и</w:t>
      </w:r>
      <w:r w:rsidRPr="00333F14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333F14">
        <w:rPr>
          <w:rFonts w:ascii="Times New Roman" w:eastAsia="Times New Roman" w:hAnsi="Times New Roman" w:cs="Times New Roman"/>
          <w:b/>
          <w:spacing w:val="-2"/>
          <w:sz w:val="28"/>
        </w:rPr>
        <w:t>обязанности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26" w:firstLine="6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28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20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17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 обязательным соблюдением расписания занятий</w:t>
      </w:r>
      <w:r w:rsidRPr="00333F1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3F1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правил внутреннего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распорядка.</w:t>
      </w:r>
    </w:p>
    <w:p w:rsidR="00333F14" w:rsidRPr="00333F14" w:rsidRDefault="00333F14" w:rsidP="00333F14">
      <w:pPr>
        <w:widowControl w:val="0"/>
        <w:tabs>
          <w:tab w:val="left" w:pos="1966"/>
          <w:tab w:val="left" w:pos="2600"/>
          <w:tab w:val="left" w:pos="4271"/>
          <w:tab w:val="left" w:pos="5942"/>
          <w:tab w:val="left" w:pos="7182"/>
          <w:tab w:val="left" w:pos="8893"/>
        </w:tabs>
        <w:autoSpaceDE w:val="0"/>
        <w:autoSpaceDN w:val="0"/>
        <w:spacing w:after="0" w:line="240" w:lineRule="auto"/>
        <w:ind w:left="102" w:right="521" w:firstLine="647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  <w:t>обязанности</w:t>
      </w:r>
      <w:r w:rsidRPr="00333F14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333F1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определяются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законодательством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Российской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Федерации,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уставом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ab/>
      </w:r>
      <w:r w:rsidRPr="00333F1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и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трудовым договором.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19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321" w:lineRule="exact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333F1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Pr="00333F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333F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посещать</w:t>
      </w:r>
      <w:r w:rsidRPr="00333F1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333F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3F1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школьном</w:t>
      </w:r>
      <w:r w:rsidRPr="00333F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театре.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17" w:firstLine="6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учащихся обязаны создавать им необходимые условия для успешного освоения детьми учебных</w:t>
      </w:r>
      <w:r w:rsidRPr="00333F1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программ, реализуемых в школьном театре.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333F1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333F1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333F1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333F1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333F1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3F1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использовать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33F14" w:rsidRPr="00333F14">
          <w:pgSz w:w="11910" w:h="16840"/>
          <w:pgMar w:top="1040" w:right="740" w:bottom="280" w:left="1600" w:header="720" w:footer="720" w:gutter="0"/>
          <w:cols w:space="720"/>
        </w:sectPr>
      </w:pPr>
    </w:p>
    <w:p w:rsidR="00333F14" w:rsidRPr="00333F14" w:rsidRDefault="00333F14" w:rsidP="00333F14">
      <w:pPr>
        <w:widowControl w:val="0"/>
        <w:autoSpaceDE w:val="0"/>
        <w:autoSpaceDN w:val="0"/>
        <w:spacing w:before="67" w:after="0" w:line="240" w:lineRule="auto"/>
        <w:ind w:lef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методики</w:t>
      </w:r>
      <w:r w:rsidRPr="00333F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333F1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33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воспитания.</w:t>
      </w:r>
    </w:p>
    <w:p w:rsidR="00333F14" w:rsidRPr="00333F14" w:rsidRDefault="00333F14" w:rsidP="00333F14">
      <w:pPr>
        <w:widowControl w:val="0"/>
        <w:autoSpaceDE w:val="0"/>
        <w:autoSpaceDN w:val="0"/>
        <w:spacing w:before="3" w:after="0" w:line="240" w:lineRule="auto"/>
        <w:ind w:left="102" w:right="5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программы в соответствии с планом и графиком процесса </w:t>
      </w:r>
      <w:r w:rsidRPr="00333F14"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образования.</w:t>
      </w:r>
    </w:p>
    <w:p w:rsidR="00333F14" w:rsidRPr="00333F14" w:rsidRDefault="00333F14" w:rsidP="00333F14">
      <w:pPr>
        <w:widowControl w:val="0"/>
        <w:autoSpaceDE w:val="0"/>
        <w:autoSpaceDN w:val="0"/>
        <w:spacing w:after="0" w:line="240" w:lineRule="auto"/>
        <w:ind w:left="102" w:right="51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F14">
        <w:rPr>
          <w:rFonts w:ascii="Times New Roman" w:eastAsia="Times New Roman" w:hAnsi="Times New Roman" w:cs="Times New Roman"/>
          <w:sz w:val="28"/>
          <w:szCs w:val="28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602A4" w:rsidRDefault="006602A4">
      <w:bookmarkStart w:id="7" w:name="_GoBack"/>
      <w:bookmarkEnd w:id="7"/>
    </w:p>
    <w:sectPr w:rsidR="006602A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4996"/>
    <w:multiLevelType w:val="hybridMultilevel"/>
    <w:tmpl w:val="99FCBF26"/>
    <w:lvl w:ilvl="0" w:tplc="B7A0198E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E3A009E6">
      <w:start w:val="1"/>
      <w:numFmt w:val="decimal"/>
      <w:lvlText w:val="%2."/>
      <w:lvlJc w:val="left"/>
      <w:pPr>
        <w:ind w:left="267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DE41DE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522A8D26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4" w:tplc="63541AD8">
      <w:numFmt w:val="bullet"/>
      <w:lvlText w:val="•"/>
      <w:lvlJc w:val="left"/>
      <w:pPr>
        <w:ind w:left="4975" w:hanging="423"/>
      </w:pPr>
      <w:rPr>
        <w:rFonts w:hint="default"/>
        <w:lang w:val="ru-RU" w:eastAsia="en-US" w:bidi="ar-SA"/>
      </w:rPr>
    </w:lvl>
    <w:lvl w:ilvl="5" w:tplc="526672EA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6" w:tplc="E3F6E29A">
      <w:numFmt w:val="bullet"/>
      <w:lvlText w:val="•"/>
      <w:lvlJc w:val="left"/>
      <w:pPr>
        <w:ind w:left="6505" w:hanging="423"/>
      </w:pPr>
      <w:rPr>
        <w:rFonts w:hint="default"/>
        <w:lang w:val="ru-RU" w:eastAsia="en-US" w:bidi="ar-SA"/>
      </w:rPr>
    </w:lvl>
    <w:lvl w:ilvl="7" w:tplc="CDA8350A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  <w:lvl w:ilvl="8" w:tplc="256A9BB6">
      <w:numFmt w:val="bullet"/>
      <w:lvlText w:val="•"/>
      <w:lvlJc w:val="left"/>
      <w:pPr>
        <w:ind w:left="8036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F4"/>
    <w:rsid w:val="00333F14"/>
    <w:rsid w:val="006602A4"/>
    <w:rsid w:val="008C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6448</Characters>
  <Application>Microsoft Office Word</Application>
  <DocSecurity>0</DocSecurity>
  <Lines>53</Lines>
  <Paragraphs>15</Paragraphs>
  <ScaleCrop>false</ScaleCrop>
  <Company>Microsoft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2024-01-18T07:00:00Z</dcterms:created>
  <dcterms:modified xsi:type="dcterms:W3CDTF">2024-01-18T07:01:00Z</dcterms:modified>
</cp:coreProperties>
</file>