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48E" w:rsidRDefault="00F8248E">
      <w:pPr>
        <w:pStyle w:val="a3"/>
        <w:ind w:left="0" w:firstLine="0"/>
        <w:jc w:val="left"/>
        <w:rPr>
          <w:sz w:val="20"/>
        </w:rPr>
      </w:pPr>
    </w:p>
    <w:p w:rsidR="00F8248E" w:rsidRDefault="00F8248E">
      <w:pPr>
        <w:pStyle w:val="a3"/>
        <w:spacing w:before="7"/>
        <w:ind w:left="0" w:firstLine="0"/>
        <w:jc w:val="left"/>
        <w:rPr>
          <w:sz w:val="20"/>
        </w:rPr>
      </w:pPr>
    </w:p>
    <w:p w:rsidR="00F8248E" w:rsidRDefault="007D6441">
      <w:pPr>
        <w:pStyle w:val="1"/>
        <w:jc w:val="both"/>
      </w:pPr>
      <w:r>
        <w:t>Аннотация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программе</w:t>
      </w:r>
      <w:r>
        <w:rPr>
          <w:spacing w:val="56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культуре</w:t>
      </w:r>
      <w:r>
        <w:rPr>
          <w:spacing w:val="57"/>
        </w:rPr>
        <w:t xml:space="preserve"> </w:t>
      </w:r>
      <w:r>
        <w:t>10-11</w:t>
      </w:r>
      <w:r>
        <w:rPr>
          <w:spacing w:val="-1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rPr>
          <w:spacing w:val="-4"/>
        </w:rPr>
        <w:t>ФГОС</w:t>
      </w:r>
    </w:p>
    <w:p w:rsidR="00F8248E" w:rsidRDefault="007D6441">
      <w:pPr>
        <w:pStyle w:val="a3"/>
        <w:ind w:right="107" w:firstLine="425"/>
      </w:pPr>
      <w:r>
        <w:t xml:space="preserve">Программа учебного предмета «Физическая культура» 10-11 классов разработана в </w:t>
      </w:r>
      <w:r>
        <w:rPr>
          <w:spacing w:val="-2"/>
        </w:rPr>
        <w:t>соответствии:</w:t>
      </w:r>
    </w:p>
    <w:p w:rsidR="00F8248E" w:rsidRDefault="007D6441">
      <w:pPr>
        <w:pStyle w:val="a4"/>
        <w:numPr>
          <w:ilvl w:val="0"/>
          <w:numId w:val="2"/>
        </w:numPr>
        <w:tabs>
          <w:tab w:val="left" w:pos="963"/>
        </w:tabs>
        <w:ind w:right="113" w:firstLine="286"/>
        <w:rPr>
          <w:sz w:val="24"/>
        </w:rPr>
      </w:pPr>
      <w:r>
        <w:rPr>
          <w:sz w:val="24"/>
        </w:rPr>
        <w:t>с требованиями</w:t>
      </w:r>
      <w:r>
        <w:rPr>
          <w:spacing w:val="40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закона "Об образовании в Российской Федерации" (в действующей редакции)</w:t>
      </w:r>
    </w:p>
    <w:p w:rsidR="00F8248E" w:rsidRDefault="007D6441">
      <w:pPr>
        <w:pStyle w:val="a4"/>
        <w:numPr>
          <w:ilvl w:val="0"/>
          <w:numId w:val="2"/>
        </w:numPr>
        <w:tabs>
          <w:tab w:val="left" w:pos="963"/>
        </w:tabs>
        <w:spacing w:before="3" w:line="237" w:lineRule="auto"/>
        <w:ind w:right="114" w:firstLine="286"/>
        <w:rPr>
          <w:sz w:val="24"/>
        </w:rPr>
      </w:pP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Федеральным государственным образовательным стандартом основно</w:t>
      </w:r>
      <w:r>
        <w:rPr>
          <w:sz w:val="24"/>
        </w:rPr>
        <w:t>го общего образования,</w:t>
      </w:r>
      <w:r>
        <w:rPr>
          <w:spacing w:val="80"/>
          <w:sz w:val="24"/>
        </w:rPr>
        <w:t xml:space="preserve"> </w:t>
      </w:r>
      <w:r>
        <w:rPr>
          <w:sz w:val="24"/>
        </w:rPr>
        <w:t>примерной</w:t>
      </w:r>
      <w:r>
        <w:rPr>
          <w:spacing w:val="23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25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22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26"/>
          <w:sz w:val="24"/>
        </w:rPr>
        <w:t xml:space="preserve"> </w:t>
      </w:r>
      <w:r>
        <w:rPr>
          <w:sz w:val="24"/>
        </w:rPr>
        <w:t>«Физическая</w:t>
      </w:r>
      <w:r>
        <w:rPr>
          <w:spacing w:val="22"/>
          <w:sz w:val="24"/>
        </w:rPr>
        <w:t xml:space="preserve"> </w:t>
      </w:r>
      <w:r>
        <w:rPr>
          <w:sz w:val="24"/>
        </w:rPr>
        <w:t>культура» от</w:t>
      </w:r>
      <w:r>
        <w:rPr>
          <w:spacing w:val="22"/>
          <w:sz w:val="24"/>
        </w:rPr>
        <w:t xml:space="preserve"> </w:t>
      </w:r>
      <w:r>
        <w:rPr>
          <w:sz w:val="24"/>
        </w:rPr>
        <w:t>20.09.2016г.</w:t>
      </w:r>
    </w:p>
    <w:p w:rsidR="00F8248E" w:rsidRDefault="007D6441">
      <w:pPr>
        <w:pStyle w:val="a3"/>
        <w:spacing w:before="1"/>
        <w:ind w:firstLine="0"/>
      </w:pPr>
      <w:r>
        <w:t>№</w:t>
      </w:r>
      <w:r>
        <w:rPr>
          <w:spacing w:val="-1"/>
        </w:rPr>
        <w:t xml:space="preserve"> </w:t>
      </w:r>
      <w:r>
        <w:rPr>
          <w:spacing w:val="-5"/>
        </w:rPr>
        <w:t>/16</w:t>
      </w:r>
    </w:p>
    <w:p w:rsidR="00F8248E" w:rsidRDefault="007D6441">
      <w:pPr>
        <w:pStyle w:val="a4"/>
        <w:numPr>
          <w:ilvl w:val="0"/>
          <w:numId w:val="2"/>
        </w:numPr>
        <w:tabs>
          <w:tab w:val="left" w:pos="1023"/>
        </w:tabs>
        <w:spacing w:before="2"/>
        <w:ind w:right="100" w:firstLine="286"/>
        <w:rPr>
          <w:sz w:val="24"/>
        </w:rPr>
      </w:pP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на основе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авторской примерной программы «Физическая культура 10-11 классы» </w:t>
      </w:r>
      <w:proofErr w:type="spellStart"/>
      <w:r>
        <w:rPr>
          <w:sz w:val="24"/>
        </w:rPr>
        <w:t>В.И.Ляха</w:t>
      </w:r>
      <w:proofErr w:type="spellEnd"/>
      <w:r>
        <w:rPr>
          <w:sz w:val="24"/>
        </w:rPr>
        <w:t xml:space="preserve"> (М: Просвещение 2019) с Федеральным государственным образовательным стандартом среднего общего образования, утверждённого приказом Министерства образования и науки Российской Федерац</w:t>
      </w:r>
      <w:r>
        <w:rPr>
          <w:sz w:val="24"/>
        </w:rPr>
        <w:t>ии от 17.05.2012 г. № 413</w:t>
      </w:r>
    </w:p>
    <w:p w:rsidR="00F8248E" w:rsidRDefault="007D6441">
      <w:pPr>
        <w:pStyle w:val="a4"/>
        <w:numPr>
          <w:ilvl w:val="0"/>
          <w:numId w:val="2"/>
        </w:numPr>
        <w:tabs>
          <w:tab w:val="left" w:pos="963"/>
        </w:tabs>
        <w:spacing w:before="2"/>
        <w:ind w:right="107" w:firstLine="286"/>
        <w:rPr>
          <w:sz w:val="24"/>
        </w:rPr>
      </w:pPr>
      <w:proofErr w:type="gramStart"/>
      <w:r>
        <w:rPr>
          <w:sz w:val="24"/>
        </w:rPr>
        <w:t>с рекомендациями Примерной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основной образовательной программы среднего общего образования (одобрена решением федерального учебно-методического объединения по общему образованию (протокол от 28.06.2016 № 2/16-з).</w:t>
      </w:r>
      <w:proofErr w:type="gramEnd"/>
    </w:p>
    <w:p w:rsidR="00F8248E" w:rsidRDefault="007D6441">
      <w:pPr>
        <w:pStyle w:val="a4"/>
        <w:numPr>
          <w:ilvl w:val="0"/>
          <w:numId w:val="2"/>
        </w:numPr>
        <w:tabs>
          <w:tab w:val="left" w:pos="963"/>
        </w:tabs>
        <w:spacing w:before="1"/>
        <w:ind w:right="105" w:firstLine="286"/>
        <w:rPr>
          <w:sz w:val="24"/>
        </w:rPr>
      </w:pP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авторской програ</w:t>
      </w:r>
      <w:r>
        <w:rPr>
          <w:sz w:val="24"/>
        </w:rPr>
        <w:t>ммой «Физическая культура 10-11 класс»</w:t>
      </w:r>
      <w:r>
        <w:rPr>
          <w:spacing w:val="-3"/>
          <w:sz w:val="24"/>
        </w:rPr>
        <w:t xml:space="preserve"> </w:t>
      </w:r>
      <w:r>
        <w:rPr>
          <w:sz w:val="24"/>
        </w:rPr>
        <w:t>В.И. Лях.</w:t>
      </w:r>
      <w:r>
        <w:rPr>
          <w:spacing w:val="40"/>
          <w:sz w:val="24"/>
        </w:rPr>
        <w:t xml:space="preserve"> </w:t>
      </w:r>
      <w:r>
        <w:rPr>
          <w:sz w:val="24"/>
        </w:rPr>
        <w:t>М.: Просвещение, 2015г. и обеспечена учебником для образовательных учреждений «Физическая культура 10-11 клас</w:t>
      </w:r>
      <w:proofErr w:type="gramStart"/>
      <w:r>
        <w:rPr>
          <w:sz w:val="24"/>
        </w:rPr>
        <w:t>с(</w:t>
      </w:r>
      <w:proofErr w:type="gramEnd"/>
      <w:r>
        <w:rPr>
          <w:sz w:val="24"/>
        </w:rPr>
        <w:t xml:space="preserve"> М:Просвещение )2014г.</w:t>
      </w:r>
    </w:p>
    <w:p w:rsidR="00F8248E" w:rsidRDefault="007D6441">
      <w:pPr>
        <w:pStyle w:val="a4"/>
        <w:numPr>
          <w:ilvl w:val="0"/>
          <w:numId w:val="2"/>
        </w:numPr>
        <w:tabs>
          <w:tab w:val="left" w:pos="963"/>
        </w:tabs>
        <w:spacing w:before="3"/>
        <w:ind w:left="962" w:hanging="568"/>
        <w:rPr>
          <w:sz w:val="24"/>
        </w:rPr>
      </w:pPr>
      <w:r>
        <w:rPr>
          <w:sz w:val="24"/>
        </w:rPr>
        <w:t>ООП</w:t>
      </w:r>
      <w:r>
        <w:rPr>
          <w:spacing w:val="-5"/>
          <w:sz w:val="24"/>
        </w:rPr>
        <w:t xml:space="preserve"> </w:t>
      </w:r>
      <w:r>
        <w:rPr>
          <w:sz w:val="24"/>
        </w:rPr>
        <w:t>СОО</w:t>
      </w:r>
      <w:r>
        <w:rPr>
          <w:spacing w:val="-3"/>
          <w:sz w:val="24"/>
        </w:rPr>
        <w:t xml:space="preserve"> </w:t>
      </w:r>
      <w:r>
        <w:rPr>
          <w:sz w:val="24"/>
        </w:rPr>
        <w:t>МБОУ</w:t>
      </w:r>
      <w:bookmarkStart w:id="0" w:name="_GoBack"/>
      <w:bookmarkEnd w:id="0"/>
      <w:r>
        <w:rPr>
          <w:spacing w:val="2"/>
          <w:sz w:val="24"/>
        </w:rPr>
        <w:t xml:space="preserve"> </w:t>
      </w:r>
      <w:r>
        <w:rPr>
          <w:sz w:val="24"/>
        </w:rPr>
        <w:t>«Жуковская СОШ»</w:t>
      </w:r>
      <w:r>
        <w:rPr>
          <w:sz w:val="24"/>
        </w:rPr>
        <w:t>»</w:t>
      </w:r>
      <w:r>
        <w:rPr>
          <w:spacing w:val="-8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действующей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редакц</w:t>
      </w:r>
      <w:r>
        <w:rPr>
          <w:spacing w:val="-2"/>
          <w:sz w:val="24"/>
        </w:rPr>
        <w:t>ии).</w:t>
      </w:r>
    </w:p>
    <w:p w:rsidR="00F8248E" w:rsidRDefault="007D6441">
      <w:pPr>
        <w:pStyle w:val="a4"/>
        <w:numPr>
          <w:ilvl w:val="0"/>
          <w:numId w:val="2"/>
        </w:numPr>
        <w:tabs>
          <w:tab w:val="left" w:pos="963"/>
        </w:tabs>
        <w:ind w:right="107" w:firstLine="286"/>
        <w:rPr>
          <w:sz w:val="24"/>
        </w:rPr>
      </w:pPr>
      <w:r>
        <w:rPr>
          <w:sz w:val="24"/>
        </w:rPr>
        <w:t>с УМК Лях В. П. Физическая культура. 10 -11кл.: учебник для общеобразовательных учреждений под общ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р</w:t>
      </w:r>
      <w:proofErr w:type="gramEnd"/>
      <w:r>
        <w:rPr>
          <w:sz w:val="24"/>
        </w:rPr>
        <w:t>ед. В. И. Ляха. М.: Просвещение</w:t>
      </w:r>
    </w:p>
    <w:p w:rsidR="00F8248E" w:rsidRDefault="007D6441">
      <w:pPr>
        <w:pStyle w:val="a3"/>
        <w:ind w:right="110" w:firstLine="425"/>
      </w:pPr>
      <w:r>
        <w:t>Общей целью образования в области физической культуры является формирование у обучающихся устойчивых мотивов и потребн</w:t>
      </w:r>
      <w:r>
        <w:t>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</w:t>
      </w:r>
    </w:p>
    <w:p w:rsidR="00F8248E" w:rsidRDefault="007D6441">
      <w:pPr>
        <w:pStyle w:val="a3"/>
        <w:ind w:right="106" w:firstLine="425"/>
      </w:pPr>
      <w:r>
        <w:t>Освоение учебного предмета направлено на приобретение компетентнос</w:t>
      </w:r>
      <w:r>
        <w:t>ти в физкультурн</w:t>
      </w:r>
      <w:proofErr w:type="gramStart"/>
      <w:r>
        <w:t>о-</w:t>
      </w:r>
      <w:proofErr w:type="gramEnd"/>
      <w:r>
        <w:t xml:space="preserve"> оздоровительной и спортивной деятельности, овладение навыками творческого сотрудничества в коллективных формах занятий физическими упражнениями.</w:t>
      </w:r>
    </w:p>
    <w:p w:rsidR="00F8248E" w:rsidRDefault="007D6441">
      <w:pPr>
        <w:ind w:left="534"/>
        <w:jc w:val="both"/>
        <w:rPr>
          <w:sz w:val="24"/>
        </w:rPr>
      </w:pPr>
      <w:r>
        <w:rPr>
          <w:i/>
          <w:sz w:val="24"/>
        </w:rPr>
        <w:t>Основная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цель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1"/>
          <w:sz w:val="24"/>
        </w:rPr>
        <w:t xml:space="preserve"> </w:t>
      </w:r>
      <w:r>
        <w:rPr>
          <w:sz w:val="24"/>
        </w:rPr>
        <w:t>«Физическая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культура» </w:t>
      </w:r>
      <w:r>
        <w:rPr>
          <w:spacing w:val="-10"/>
          <w:sz w:val="24"/>
        </w:rPr>
        <w:t>–</w:t>
      </w:r>
    </w:p>
    <w:p w:rsidR="00F8248E" w:rsidRDefault="007D6441">
      <w:pPr>
        <w:pStyle w:val="a3"/>
        <w:ind w:right="105" w:firstLine="425"/>
      </w:pPr>
      <w:r>
        <w:t>развитие физических качеств и двигательных способностей, совершенствование всех видов физкультурной и спортивной деятельности, формирование культуры здорового и безопасного образа жизни, формирование национально – культурных ценностей и традиций, обеспечен</w:t>
      </w:r>
      <w:r>
        <w:t>ие мотивации и потребности к занятиям физической культурой.</w:t>
      </w:r>
    </w:p>
    <w:p w:rsidR="00F8248E" w:rsidRDefault="007D6441">
      <w:pPr>
        <w:ind w:left="534"/>
        <w:jc w:val="both"/>
        <w:rPr>
          <w:sz w:val="24"/>
        </w:rPr>
      </w:pPr>
      <w:r>
        <w:rPr>
          <w:i/>
          <w:sz w:val="24"/>
        </w:rPr>
        <w:t>Основные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задачи</w:t>
      </w:r>
      <w:r>
        <w:rPr>
          <w:spacing w:val="-2"/>
          <w:sz w:val="24"/>
        </w:rPr>
        <w:t>:</w:t>
      </w:r>
    </w:p>
    <w:p w:rsidR="00F8248E" w:rsidRDefault="007D6441">
      <w:pPr>
        <w:pStyle w:val="a4"/>
        <w:numPr>
          <w:ilvl w:val="0"/>
          <w:numId w:val="1"/>
        </w:numPr>
        <w:tabs>
          <w:tab w:val="left" w:pos="963"/>
        </w:tabs>
        <w:ind w:right="111" w:firstLine="286"/>
        <w:jc w:val="both"/>
        <w:rPr>
          <w:sz w:val="24"/>
        </w:rPr>
      </w:pPr>
      <w:r>
        <w:rPr>
          <w:sz w:val="24"/>
        </w:rPr>
        <w:t xml:space="preserve">Сохранение и укрепление здоровья, в том числе закаливание организма; оптимальное развитие физических качеств и двигательных способностей; повышение функциональных возможностей организма, формирование навыков здорового и безопасного образа жизни, умений </w:t>
      </w:r>
      <w:proofErr w:type="spellStart"/>
      <w:r>
        <w:rPr>
          <w:sz w:val="24"/>
        </w:rPr>
        <w:t>сам</w:t>
      </w:r>
      <w:r>
        <w:rPr>
          <w:sz w:val="24"/>
        </w:rPr>
        <w:t>орегуляции</w:t>
      </w:r>
      <w:proofErr w:type="spellEnd"/>
      <w:r>
        <w:rPr>
          <w:sz w:val="24"/>
        </w:rPr>
        <w:t xml:space="preserve"> средствами физической культуры.</w:t>
      </w:r>
    </w:p>
    <w:p w:rsidR="00F8248E" w:rsidRDefault="007D6441">
      <w:pPr>
        <w:pStyle w:val="a4"/>
        <w:numPr>
          <w:ilvl w:val="0"/>
          <w:numId w:val="1"/>
        </w:numPr>
        <w:tabs>
          <w:tab w:val="left" w:pos="963"/>
        </w:tabs>
        <w:ind w:right="108" w:firstLine="286"/>
        <w:jc w:val="both"/>
        <w:rPr>
          <w:sz w:val="24"/>
        </w:rPr>
      </w:pPr>
      <w:r>
        <w:rPr>
          <w:sz w:val="24"/>
        </w:rPr>
        <w:t>Формирование жизненно важных, в том числе спортивных двигательных навыков и умений, культуры движений; приобретение базовых знаний научно-практического характера по физической культуре.</w:t>
      </w:r>
    </w:p>
    <w:p w:rsidR="00F8248E" w:rsidRDefault="007D6441">
      <w:pPr>
        <w:pStyle w:val="a4"/>
        <w:numPr>
          <w:ilvl w:val="0"/>
          <w:numId w:val="1"/>
        </w:numPr>
        <w:tabs>
          <w:tab w:val="left" w:pos="963"/>
        </w:tabs>
        <w:ind w:right="107" w:firstLine="286"/>
        <w:jc w:val="both"/>
        <w:rPr>
          <w:sz w:val="24"/>
        </w:rPr>
      </w:pPr>
      <w:r>
        <w:rPr>
          <w:sz w:val="24"/>
        </w:rPr>
        <w:t>Содействие развитию психомо</w:t>
      </w:r>
      <w:r>
        <w:rPr>
          <w:sz w:val="24"/>
        </w:rPr>
        <w:t xml:space="preserve">торных функций; формирование морально – волевых качеств, духовно-нравственной культуры на основе национальных ценностей, а также на диалоге </w:t>
      </w:r>
      <w:r>
        <w:rPr>
          <w:spacing w:val="-2"/>
          <w:sz w:val="24"/>
        </w:rPr>
        <w:t>культур.</w:t>
      </w:r>
    </w:p>
    <w:p w:rsidR="00F8248E" w:rsidRDefault="007D6441">
      <w:pPr>
        <w:pStyle w:val="a4"/>
        <w:numPr>
          <w:ilvl w:val="0"/>
          <w:numId w:val="1"/>
        </w:numPr>
        <w:tabs>
          <w:tab w:val="left" w:pos="963"/>
        </w:tabs>
        <w:ind w:right="115" w:firstLine="286"/>
        <w:jc w:val="both"/>
        <w:rPr>
          <w:sz w:val="24"/>
        </w:rPr>
      </w:pPr>
      <w:r>
        <w:rPr>
          <w:sz w:val="24"/>
        </w:rPr>
        <w:t xml:space="preserve">Обеспечение интеллектуального, морального, социокультурного, эстетического и физического развития личности </w:t>
      </w:r>
      <w:r>
        <w:rPr>
          <w:sz w:val="24"/>
        </w:rPr>
        <w:t>обучающегося.</w:t>
      </w:r>
    </w:p>
    <w:p w:rsidR="00F8248E" w:rsidRDefault="007D6441">
      <w:pPr>
        <w:pStyle w:val="a4"/>
        <w:numPr>
          <w:ilvl w:val="0"/>
          <w:numId w:val="1"/>
        </w:numPr>
        <w:tabs>
          <w:tab w:val="left" w:pos="963"/>
        </w:tabs>
        <w:ind w:right="109" w:firstLine="286"/>
        <w:jc w:val="both"/>
        <w:rPr>
          <w:sz w:val="24"/>
        </w:rPr>
      </w:pPr>
      <w:r>
        <w:rPr>
          <w:sz w:val="24"/>
        </w:rPr>
        <w:t>Развитие положительной мотивации и устойчивого учебно-познавательного интереса к предмету «Физическая культура».</w:t>
      </w:r>
    </w:p>
    <w:p w:rsidR="00F8248E" w:rsidRDefault="00F8248E">
      <w:pPr>
        <w:pStyle w:val="a3"/>
        <w:spacing w:before="4"/>
        <w:ind w:left="0" w:firstLine="0"/>
        <w:jc w:val="left"/>
      </w:pPr>
    </w:p>
    <w:p w:rsidR="00F8248E" w:rsidRDefault="007D6441">
      <w:pPr>
        <w:pStyle w:val="1"/>
        <w:ind w:left="654"/>
      </w:pPr>
      <w:r>
        <w:t>Библиотечный</w:t>
      </w:r>
      <w:r>
        <w:rPr>
          <w:spacing w:val="-3"/>
        </w:rPr>
        <w:t xml:space="preserve"> </w:t>
      </w:r>
      <w:r>
        <w:t>фонд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«</w:t>
      </w:r>
      <w:r>
        <w:rPr>
          <w:spacing w:val="-2"/>
        </w:rPr>
        <w:t xml:space="preserve"> </w:t>
      </w:r>
      <w:r>
        <w:t>Физическая</w:t>
      </w:r>
      <w:r>
        <w:rPr>
          <w:spacing w:val="-2"/>
        </w:rPr>
        <w:t xml:space="preserve"> культура»</w:t>
      </w:r>
    </w:p>
    <w:p w:rsidR="00F8248E" w:rsidRDefault="007D6441">
      <w:pPr>
        <w:pStyle w:val="a4"/>
        <w:numPr>
          <w:ilvl w:val="1"/>
          <w:numId w:val="1"/>
        </w:numPr>
        <w:tabs>
          <w:tab w:val="left" w:pos="961"/>
          <w:tab w:val="left" w:pos="963"/>
        </w:tabs>
        <w:spacing w:line="274" w:lineRule="exact"/>
        <w:ind w:hanging="429"/>
        <w:rPr>
          <w:sz w:val="24"/>
        </w:rPr>
      </w:pPr>
      <w:r>
        <w:rPr>
          <w:sz w:val="24"/>
        </w:rPr>
        <w:t>Стандарт</w:t>
      </w:r>
      <w:r>
        <w:rPr>
          <w:spacing w:val="-5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2"/>
          <w:sz w:val="24"/>
        </w:rPr>
        <w:t xml:space="preserve"> культуре</w:t>
      </w:r>
    </w:p>
    <w:p w:rsidR="00F8248E" w:rsidRDefault="007D6441">
      <w:pPr>
        <w:pStyle w:val="a4"/>
        <w:numPr>
          <w:ilvl w:val="1"/>
          <w:numId w:val="1"/>
        </w:numPr>
        <w:tabs>
          <w:tab w:val="left" w:pos="961"/>
          <w:tab w:val="left" w:pos="963"/>
          <w:tab w:val="left" w:pos="2036"/>
          <w:tab w:val="left" w:pos="3397"/>
          <w:tab w:val="left" w:pos="4989"/>
          <w:tab w:val="left" w:pos="6535"/>
          <w:tab w:val="left" w:pos="7243"/>
          <w:tab w:val="left" w:pos="7895"/>
          <w:tab w:val="left" w:pos="9533"/>
        </w:tabs>
        <w:ind w:hanging="429"/>
        <w:rPr>
          <w:sz w:val="24"/>
        </w:rPr>
      </w:pPr>
      <w:r>
        <w:rPr>
          <w:spacing w:val="-2"/>
          <w:sz w:val="24"/>
        </w:rPr>
        <w:t>Рабочая</w:t>
      </w:r>
      <w:r>
        <w:rPr>
          <w:sz w:val="24"/>
        </w:rPr>
        <w:tab/>
      </w:r>
      <w:r>
        <w:rPr>
          <w:spacing w:val="-2"/>
          <w:sz w:val="24"/>
        </w:rPr>
        <w:t>програм</w:t>
      </w:r>
      <w:r>
        <w:rPr>
          <w:spacing w:val="-2"/>
          <w:sz w:val="24"/>
        </w:rPr>
        <w:t>ма</w:t>
      </w:r>
      <w:r>
        <w:rPr>
          <w:sz w:val="24"/>
        </w:rPr>
        <w:tab/>
      </w:r>
      <w:r>
        <w:rPr>
          <w:spacing w:val="-2"/>
          <w:sz w:val="24"/>
        </w:rPr>
        <w:t>«Физическое</w:t>
      </w:r>
      <w:r>
        <w:rPr>
          <w:sz w:val="24"/>
        </w:rPr>
        <w:tab/>
      </w:r>
      <w:r>
        <w:rPr>
          <w:spacing w:val="-2"/>
          <w:sz w:val="24"/>
        </w:rPr>
        <w:t>воспитание»</w:t>
      </w:r>
      <w:r>
        <w:rPr>
          <w:sz w:val="24"/>
        </w:rPr>
        <w:tab/>
      </w:r>
      <w:r>
        <w:rPr>
          <w:spacing w:val="-4"/>
          <w:sz w:val="24"/>
        </w:rPr>
        <w:t>В.И.</w:t>
      </w:r>
      <w:r>
        <w:rPr>
          <w:sz w:val="24"/>
        </w:rPr>
        <w:tab/>
      </w:r>
      <w:r>
        <w:rPr>
          <w:spacing w:val="-5"/>
          <w:sz w:val="24"/>
        </w:rPr>
        <w:t>Лях</w:t>
      </w:r>
      <w:r>
        <w:rPr>
          <w:sz w:val="24"/>
        </w:rPr>
        <w:tab/>
      </w:r>
      <w:r>
        <w:rPr>
          <w:spacing w:val="-2"/>
          <w:sz w:val="24"/>
        </w:rPr>
        <w:t>Издательство</w:t>
      </w:r>
      <w:r>
        <w:rPr>
          <w:sz w:val="24"/>
        </w:rPr>
        <w:tab/>
      </w:r>
      <w:r>
        <w:rPr>
          <w:spacing w:val="-2"/>
          <w:sz w:val="24"/>
        </w:rPr>
        <w:t>Москва</w:t>
      </w:r>
    </w:p>
    <w:p w:rsidR="00F8248E" w:rsidRDefault="007D6441">
      <w:pPr>
        <w:pStyle w:val="a3"/>
        <w:ind w:firstLine="0"/>
        <w:jc w:val="left"/>
      </w:pPr>
      <w:r>
        <w:t>«Просвещение»</w:t>
      </w:r>
      <w:r>
        <w:rPr>
          <w:spacing w:val="-8"/>
        </w:rPr>
        <w:t xml:space="preserve"> </w:t>
      </w:r>
      <w:r>
        <w:rPr>
          <w:spacing w:val="-2"/>
        </w:rPr>
        <w:t>2019г.</w:t>
      </w:r>
    </w:p>
    <w:p w:rsidR="00F8248E" w:rsidRDefault="007D6441">
      <w:pPr>
        <w:pStyle w:val="a4"/>
        <w:numPr>
          <w:ilvl w:val="1"/>
          <w:numId w:val="1"/>
        </w:numPr>
        <w:tabs>
          <w:tab w:val="left" w:pos="961"/>
          <w:tab w:val="left" w:pos="963"/>
          <w:tab w:val="left" w:pos="2086"/>
          <w:tab w:val="left" w:pos="3635"/>
          <w:tab w:val="left" w:pos="4777"/>
          <w:tab w:val="left" w:pos="5568"/>
          <w:tab w:val="left" w:pos="6630"/>
          <w:tab w:val="left" w:pos="7313"/>
          <w:tab w:val="left" w:pos="7937"/>
          <w:tab w:val="left" w:pos="9541"/>
        </w:tabs>
        <w:ind w:hanging="429"/>
        <w:rPr>
          <w:sz w:val="24"/>
        </w:rPr>
      </w:pPr>
      <w:r>
        <w:rPr>
          <w:spacing w:val="-2"/>
          <w:sz w:val="24"/>
        </w:rPr>
        <w:t>Учебник</w:t>
      </w:r>
      <w:r>
        <w:rPr>
          <w:sz w:val="24"/>
        </w:rPr>
        <w:tab/>
      </w:r>
      <w:r>
        <w:rPr>
          <w:spacing w:val="-2"/>
          <w:sz w:val="24"/>
        </w:rPr>
        <w:t>«Физическая</w:t>
      </w:r>
      <w:r>
        <w:rPr>
          <w:sz w:val="24"/>
        </w:rPr>
        <w:tab/>
      </w:r>
      <w:r>
        <w:rPr>
          <w:spacing w:val="-2"/>
          <w:sz w:val="24"/>
        </w:rPr>
        <w:t>культура</w:t>
      </w:r>
      <w:r>
        <w:rPr>
          <w:sz w:val="24"/>
        </w:rPr>
        <w:tab/>
        <w:t>10-</w:t>
      </w:r>
      <w:r>
        <w:rPr>
          <w:spacing w:val="-5"/>
          <w:sz w:val="24"/>
        </w:rPr>
        <w:t>11</w:t>
      </w:r>
      <w:r>
        <w:rPr>
          <w:sz w:val="24"/>
        </w:rPr>
        <w:tab/>
      </w:r>
      <w:r>
        <w:rPr>
          <w:spacing w:val="-2"/>
          <w:sz w:val="24"/>
        </w:rPr>
        <w:t>классы»</w:t>
      </w:r>
      <w:r>
        <w:rPr>
          <w:sz w:val="24"/>
        </w:rPr>
        <w:tab/>
      </w:r>
      <w:r>
        <w:rPr>
          <w:spacing w:val="-4"/>
          <w:sz w:val="24"/>
        </w:rPr>
        <w:t>В.И.</w:t>
      </w:r>
      <w:r>
        <w:rPr>
          <w:sz w:val="24"/>
        </w:rPr>
        <w:tab/>
      </w:r>
      <w:r>
        <w:rPr>
          <w:spacing w:val="-5"/>
          <w:sz w:val="24"/>
        </w:rPr>
        <w:t>Лях</w:t>
      </w:r>
      <w:r>
        <w:rPr>
          <w:sz w:val="24"/>
        </w:rPr>
        <w:tab/>
      </w:r>
      <w:r>
        <w:rPr>
          <w:spacing w:val="-2"/>
          <w:sz w:val="24"/>
        </w:rPr>
        <w:t>Издательство</w:t>
      </w:r>
      <w:r>
        <w:rPr>
          <w:sz w:val="24"/>
        </w:rPr>
        <w:tab/>
      </w:r>
      <w:r>
        <w:rPr>
          <w:spacing w:val="-2"/>
          <w:sz w:val="24"/>
        </w:rPr>
        <w:t>Москва</w:t>
      </w:r>
    </w:p>
    <w:p w:rsidR="00F8248E" w:rsidRDefault="007D6441">
      <w:pPr>
        <w:pStyle w:val="a3"/>
        <w:ind w:firstLine="0"/>
        <w:jc w:val="left"/>
      </w:pPr>
      <w:r>
        <w:rPr>
          <w:spacing w:val="-2"/>
        </w:rPr>
        <w:t>«Просвещение»2014г.</w:t>
      </w:r>
    </w:p>
    <w:sectPr w:rsidR="00F8248E">
      <w:type w:val="continuous"/>
      <w:pgSz w:w="11910" w:h="16840"/>
      <w:pgMar w:top="80" w:right="74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BE216C"/>
    <w:multiLevelType w:val="hybridMultilevel"/>
    <w:tmpl w:val="DE9CC47E"/>
    <w:lvl w:ilvl="0" w:tplc="D12E67A0">
      <w:numFmt w:val="bullet"/>
      <w:lvlText w:val="•"/>
      <w:lvlJc w:val="left"/>
      <w:pPr>
        <w:ind w:left="109" w:hanging="567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EE68492">
      <w:numFmt w:val="bullet"/>
      <w:lvlText w:val="•"/>
      <w:lvlJc w:val="left"/>
      <w:pPr>
        <w:ind w:left="1132" w:hanging="567"/>
      </w:pPr>
      <w:rPr>
        <w:rFonts w:hint="default"/>
        <w:lang w:val="ru-RU" w:eastAsia="en-US" w:bidi="ar-SA"/>
      </w:rPr>
    </w:lvl>
    <w:lvl w:ilvl="2" w:tplc="731095C4">
      <w:numFmt w:val="bullet"/>
      <w:lvlText w:val="•"/>
      <w:lvlJc w:val="left"/>
      <w:pPr>
        <w:ind w:left="2165" w:hanging="567"/>
      </w:pPr>
      <w:rPr>
        <w:rFonts w:hint="default"/>
        <w:lang w:val="ru-RU" w:eastAsia="en-US" w:bidi="ar-SA"/>
      </w:rPr>
    </w:lvl>
    <w:lvl w:ilvl="3" w:tplc="1870DF32">
      <w:numFmt w:val="bullet"/>
      <w:lvlText w:val="•"/>
      <w:lvlJc w:val="left"/>
      <w:pPr>
        <w:ind w:left="3197" w:hanging="567"/>
      </w:pPr>
      <w:rPr>
        <w:rFonts w:hint="default"/>
        <w:lang w:val="ru-RU" w:eastAsia="en-US" w:bidi="ar-SA"/>
      </w:rPr>
    </w:lvl>
    <w:lvl w:ilvl="4" w:tplc="155E3BBE">
      <w:numFmt w:val="bullet"/>
      <w:lvlText w:val="•"/>
      <w:lvlJc w:val="left"/>
      <w:pPr>
        <w:ind w:left="4230" w:hanging="567"/>
      </w:pPr>
      <w:rPr>
        <w:rFonts w:hint="default"/>
        <w:lang w:val="ru-RU" w:eastAsia="en-US" w:bidi="ar-SA"/>
      </w:rPr>
    </w:lvl>
    <w:lvl w:ilvl="5" w:tplc="566AB828">
      <w:numFmt w:val="bullet"/>
      <w:lvlText w:val="•"/>
      <w:lvlJc w:val="left"/>
      <w:pPr>
        <w:ind w:left="5263" w:hanging="567"/>
      </w:pPr>
      <w:rPr>
        <w:rFonts w:hint="default"/>
        <w:lang w:val="ru-RU" w:eastAsia="en-US" w:bidi="ar-SA"/>
      </w:rPr>
    </w:lvl>
    <w:lvl w:ilvl="6" w:tplc="6C509060">
      <w:numFmt w:val="bullet"/>
      <w:lvlText w:val="•"/>
      <w:lvlJc w:val="left"/>
      <w:pPr>
        <w:ind w:left="6295" w:hanging="567"/>
      </w:pPr>
      <w:rPr>
        <w:rFonts w:hint="default"/>
        <w:lang w:val="ru-RU" w:eastAsia="en-US" w:bidi="ar-SA"/>
      </w:rPr>
    </w:lvl>
    <w:lvl w:ilvl="7" w:tplc="33DCC610">
      <w:numFmt w:val="bullet"/>
      <w:lvlText w:val="•"/>
      <w:lvlJc w:val="left"/>
      <w:pPr>
        <w:ind w:left="7328" w:hanging="567"/>
      </w:pPr>
      <w:rPr>
        <w:rFonts w:hint="default"/>
        <w:lang w:val="ru-RU" w:eastAsia="en-US" w:bidi="ar-SA"/>
      </w:rPr>
    </w:lvl>
    <w:lvl w:ilvl="8" w:tplc="0B84275E">
      <w:numFmt w:val="bullet"/>
      <w:lvlText w:val="•"/>
      <w:lvlJc w:val="left"/>
      <w:pPr>
        <w:ind w:left="8361" w:hanging="567"/>
      </w:pPr>
      <w:rPr>
        <w:rFonts w:hint="default"/>
        <w:lang w:val="ru-RU" w:eastAsia="en-US" w:bidi="ar-SA"/>
      </w:rPr>
    </w:lvl>
  </w:abstractNum>
  <w:abstractNum w:abstractNumId="1">
    <w:nsid w:val="74B51FD2"/>
    <w:multiLevelType w:val="hybridMultilevel"/>
    <w:tmpl w:val="F3548B1E"/>
    <w:lvl w:ilvl="0" w:tplc="93D002DE">
      <w:start w:val="1"/>
      <w:numFmt w:val="decimal"/>
      <w:lvlText w:val="%1."/>
      <w:lvlJc w:val="left"/>
      <w:pPr>
        <w:ind w:left="109" w:hanging="5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A3638D2">
      <w:start w:val="1"/>
      <w:numFmt w:val="decimal"/>
      <w:lvlText w:val="%2."/>
      <w:lvlJc w:val="left"/>
      <w:pPr>
        <w:ind w:left="962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541290B8">
      <w:numFmt w:val="bullet"/>
      <w:lvlText w:val="•"/>
      <w:lvlJc w:val="left"/>
      <w:pPr>
        <w:ind w:left="2011" w:hanging="428"/>
      </w:pPr>
      <w:rPr>
        <w:rFonts w:hint="default"/>
        <w:lang w:val="ru-RU" w:eastAsia="en-US" w:bidi="ar-SA"/>
      </w:rPr>
    </w:lvl>
    <w:lvl w:ilvl="3" w:tplc="68E6DDA0">
      <w:numFmt w:val="bullet"/>
      <w:lvlText w:val="•"/>
      <w:lvlJc w:val="left"/>
      <w:pPr>
        <w:ind w:left="3063" w:hanging="428"/>
      </w:pPr>
      <w:rPr>
        <w:rFonts w:hint="default"/>
        <w:lang w:val="ru-RU" w:eastAsia="en-US" w:bidi="ar-SA"/>
      </w:rPr>
    </w:lvl>
    <w:lvl w:ilvl="4" w:tplc="EC563D1E">
      <w:numFmt w:val="bullet"/>
      <w:lvlText w:val="•"/>
      <w:lvlJc w:val="left"/>
      <w:pPr>
        <w:ind w:left="4115" w:hanging="428"/>
      </w:pPr>
      <w:rPr>
        <w:rFonts w:hint="default"/>
        <w:lang w:val="ru-RU" w:eastAsia="en-US" w:bidi="ar-SA"/>
      </w:rPr>
    </w:lvl>
    <w:lvl w:ilvl="5" w:tplc="0192BA7E">
      <w:numFmt w:val="bullet"/>
      <w:lvlText w:val="•"/>
      <w:lvlJc w:val="left"/>
      <w:pPr>
        <w:ind w:left="5167" w:hanging="428"/>
      </w:pPr>
      <w:rPr>
        <w:rFonts w:hint="default"/>
        <w:lang w:val="ru-RU" w:eastAsia="en-US" w:bidi="ar-SA"/>
      </w:rPr>
    </w:lvl>
    <w:lvl w:ilvl="6" w:tplc="2296524A">
      <w:numFmt w:val="bullet"/>
      <w:lvlText w:val="•"/>
      <w:lvlJc w:val="left"/>
      <w:pPr>
        <w:ind w:left="6219" w:hanging="428"/>
      </w:pPr>
      <w:rPr>
        <w:rFonts w:hint="default"/>
        <w:lang w:val="ru-RU" w:eastAsia="en-US" w:bidi="ar-SA"/>
      </w:rPr>
    </w:lvl>
    <w:lvl w:ilvl="7" w:tplc="38D48466">
      <w:numFmt w:val="bullet"/>
      <w:lvlText w:val="•"/>
      <w:lvlJc w:val="left"/>
      <w:pPr>
        <w:ind w:left="7270" w:hanging="428"/>
      </w:pPr>
      <w:rPr>
        <w:rFonts w:hint="default"/>
        <w:lang w:val="ru-RU" w:eastAsia="en-US" w:bidi="ar-SA"/>
      </w:rPr>
    </w:lvl>
    <w:lvl w:ilvl="8" w:tplc="DC0EBBA6">
      <w:numFmt w:val="bullet"/>
      <w:lvlText w:val="•"/>
      <w:lvlJc w:val="left"/>
      <w:pPr>
        <w:ind w:left="8322" w:hanging="42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8248E"/>
    <w:rsid w:val="007D6441"/>
    <w:rsid w:val="00F82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53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9" w:firstLine="286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9" w:firstLine="286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53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9" w:firstLine="286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9" w:firstLine="286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_</cp:lastModifiedBy>
  <cp:revision>2</cp:revision>
  <dcterms:created xsi:type="dcterms:W3CDTF">2023-12-23T06:20:00Z</dcterms:created>
  <dcterms:modified xsi:type="dcterms:W3CDTF">2023-12-23T06:20:00Z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2023-12-23T00:00:00Z</vt:filetime>
  </property>
  <property fmtid="{D5CDD505-2E9C-101B-9397-08002B2CF9AE}" pid="5" name="Producer">
    <vt:lpwstr>Microsoft® Word 2010</vt:lpwstr>
  </property>
</Properties>
</file>