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F75" w:rsidRPr="00B82102" w:rsidRDefault="008D5F75">
      <w:pPr>
        <w:spacing w:after="0"/>
        <w:ind w:left="120"/>
      </w:pPr>
      <w:bookmarkStart w:id="0" w:name="block-11715100"/>
    </w:p>
    <w:p w:rsidR="008D5F75" w:rsidRPr="00B82102" w:rsidRDefault="008D5F75">
      <w:pPr>
        <w:spacing w:after="0"/>
        <w:ind w:left="120"/>
      </w:pPr>
    </w:p>
    <w:p w:rsidR="008D5F75" w:rsidRDefault="008D5F75">
      <w:pPr>
        <w:spacing w:after="0"/>
        <w:ind w:left="120"/>
      </w:pPr>
    </w:p>
    <w:p w:rsidR="008D5F75" w:rsidRPr="00B82102" w:rsidRDefault="00544840">
      <w:pPr>
        <w:spacing w:after="0"/>
        <w:ind w:left="120"/>
      </w:pPr>
      <w:r w:rsidRPr="00B82102">
        <w:rPr>
          <w:rFonts w:ascii="Times New Roman" w:hAnsi="Times New Roman"/>
          <w:color w:val="000000"/>
          <w:sz w:val="28"/>
        </w:rPr>
        <w:t>‌</w:t>
      </w:r>
      <w:r w:rsidR="00236DDC">
        <w:rPr>
          <w:rFonts w:ascii="Times New Roman" w:hAnsi="Times New Roman"/>
          <w:noProof/>
          <w:color w:val="000000"/>
          <w:sz w:val="28"/>
        </w:rPr>
        <w:drawing>
          <wp:inline distT="0" distB="0" distL="0" distR="0">
            <wp:extent cx="5940425" cy="2849924"/>
            <wp:effectExtent l="0" t="0" r="3175" b="7620"/>
            <wp:docPr id="2" name="Рисунок 2" descr="C:\Users\Администратор\Desktop\пани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аниш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49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F75" w:rsidRPr="00B82102" w:rsidRDefault="008D5F75">
      <w:pPr>
        <w:spacing w:after="0"/>
        <w:ind w:left="120"/>
      </w:pPr>
    </w:p>
    <w:p w:rsidR="008D5F75" w:rsidRPr="00B82102" w:rsidRDefault="008D5F75">
      <w:pPr>
        <w:spacing w:after="0"/>
        <w:ind w:left="120"/>
      </w:pPr>
    </w:p>
    <w:p w:rsidR="008D5F75" w:rsidRPr="00B82102" w:rsidRDefault="008D5F75">
      <w:pPr>
        <w:spacing w:after="0"/>
        <w:ind w:left="120"/>
      </w:pPr>
    </w:p>
    <w:p w:rsidR="008D5F75" w:rsidRPr="00B82102" w:rsidRDefault="00544840">
      <w:pPr>
        <w:spacing w:after="0" w:line="408" w:lineRule="auto"/>
        <w:ind w:left="120"/>
        <w:jc w:val="center"/>
      </w:pPr>
      <w:r w:rsidRPr="00B8210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D5F75" w:rsidRPr="00B82102" w:rsidRDefault="00544840">
      <w:pPr>
        <w:spacing w:after="0" w:line="408" w:lineRule="auto"/>
        <w:ind w:left="120"/>
        <w:jc w:val="center"/>
      </w:pPr>
      <w:r w:rsidRPr="00B82102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82102">
        <w:rPr>
          <w:rFonts w:ascii="Times New Roman" w:hAnsi="Times New Roman"/>
          <w:color w:val="000000"/>
          <w:sz w:val="28"/>
        </w:rPr>
        <w:t>)</w:t>
      </w:r>
    </w:p>
    <w:p w:rsidR="008D5F75" w:rsidRPr="00B82102" w:rsidRDefault="008D5F75">
      <w:pPr>
        <w:spacing w:after="0"/>
        <w:ind w:left="120"/>
        <w:jc w:val="center"/>
      </w:pPr>
    </w:p>
    <w:p w:rsidR="008D5F75" w:rsidRPr="00B82102" w:rsidRDefault="00544840">
      <w:pPr>
        <w:spacing w:after="0" w:line="408" w:lineRule="auto"/>
        <w:ind w:left="120"/>
        <w:jc w:val="center"/>
      </w:pPr>
      <w:r w:rsidRPr="00B82102"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8D5F75" w:rsidRPr="00B82102" w:rsidRDefault="00544840">
      <w:pPr>
        <w:spacing w:after="0" w:line="408" w:lineRule="auto"/>
        <w:ind w:left="120"/>
        <w:jc w:val="center"/>
      </w:pPr>
      <w:r w:rsidRPr="00B82102"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8D5F75" w:rsidRPr="00B82102" w:rsidRDefault="008D5F75">
      <w:pPr>
        <w:spacing w:after="0"/>
        <w:ind w:left="120"/>
        <w:jc w:val="center"/>
      </w:pPr>
    </w:p>
    <w:p w:rsidR="008D5F75" w:rsidRPr="00B82102" w:rsidRDefault="008D5F75">
      <w:pPr>
        <w:spacing w:after="0"/>
        <w:ind w:left="120"/>
        <w:jc w:val="center"/>
      </w:pPr>
    </w:p>
    <w:p w:rsidR="008D5F75" w:rsidRPr="00B82102" w:rsidRDefault="008D5F75">
      <w:pPr>
        <w:spacing w:after="0"/>
        <w:ind w:left="120"/>
        <w:jc w:val="center"/>
      </w:pPr>
    </w:p>
    <w:p w:rsidR="008D5F75" w:rsidRPr="00B82102" w:rsidRDefault="008D5F75">
      <w:pPr>
        <w:spacing w:after="0"/>
        <w:ind w:left="120"/>
        <w:jc w:val="center"/>
      </w:pPr>
    </w:p>
    <w:p w:rsidR="008D5F75" w:rsidRPr="00B82102" w:rsidRDefault="008D5F75">
      <w:pPr>
        <w:spacing w:after="0"/>
        <w:ind w:left="120"/>
        <w:jc w:val="center"/>
      </w:pPr>
    </w:p>
    <w:p w:rsidR="008D5F75" w:rsidRPr="00B82102" w:rsidRDefault="008D5F75">
      <w:pPr>
        <w:spacing w:after="0"/>
        <w:ind w:left="120"/>
        <w:jc w:val="center"/>
      </w:pPr>
    </w:p>
    <w:p w:rsidR="008D5F75" w:rsidRPr="00B82102" w:rsidRDefault="008D5F75">
      <w:pPr>
        <w:spacing w:after="0"/>
        <w:ind w:left="120"/>
        <w:jc w:val="center"/>
      </w:pPr>
    </w:p>
    <w:p w:rsidR="008D5F75" w:rsidRPr="00B82102" w:rsidRDefault="008D5F75">
      <w:pPr>
        <w:spacing w:after="0"/>
        <w:ind w:left="120"/>
        <w:jc w:val="center"/>
      </w:pPr>
    </w:p>
    <w:p w:rsidR="008D5F75" w:rsidRPr="00B82102" w:rsidRDefault="00236DDC">
      <w:pPr>
        <w:spacing w:after="0"/>
        <w:ind w:left="120"/>
        <w:jc w:val="center"/>
      </w:pPr>
      <w:bookmarkStart w:id="1" w:name="bc60fee5-3ea2-4a72-978d-d6513b1fb57a"/>
      <w:r>
        <w:rPr>
          <w:rFonts w:ascii="Times New Roman" w:hAnsi="Times New Roman"/>
          <w:b/>
          <w:color w:val="000000"/>
          <w:sz w:val="28"/>
        </w:rPr>
        <w:t xml:space="preserve">Жуковка, </w:t>
      </w:r>
      <w:bookmarkStart w:id="2" w:name="_GoBack"/>
      <w:bookmarkEnd w:id="2"/>
      <w:r w:rsidR="00544840" w:rsidRPr="00B82102">
        <w:rPr>
          <w:rFonts w:ascii="Times New Roman" w:hAnsi="Times New Roman"/>
          <w:b/>
          <w:color w:val="000000"/>
          <w:sz w:val="28"/>
        </w:rPr>
        <w:t>2023</w:t>
      </w:r>
      <w:bookmarkEnd w:id="1"/>
      <w:r w:rsidR="00544840" w:rsidRPr="00B82102">
        <w:rPr>
          <w:rFonts w:ascii="Times New Roman" w:hAnsi="Times New Roman"/>
          <w:b/>
          <w:color w:val="000000"/>
          <w:sz w:val="28"/>
        </w:rPr>
        <w:t>‌</w:t>
      </w:r>
      <w:r w:rsidR="00544840" w:rsidRPr="00B82102">
        <w:rPr>
          <w:rFonts w:ascii="Times New Roman" w:hAnsi="Times New Roman"/>
          <w:color w:val="000000"/>
          <w:sz w:val="28"/>
        </w:rPr>
        <w:t>​</w:t>
      </w:r>
    </w:p>
    <w:p w:rsidR="008D5F75" w:rsidRPr="00B82102" w:rsidRDefault="008D5F75">
      <w:pPr>
        <w:sectPr w:rsidR="008D5F75" w:rsidRPr="00B82102">
          <w:pgSz w:w="11906" w:h="16383"/>
          <w:pgMar w:top="1134" w:right="850" w:bottom="1134" w:left="1701" w:header="720" w:footer="720" w:gutter="0"/>
          <w:cols w:space="720"/>
        </w:sectPr>
      </w:pPr>
    </w:p>
    <w:p w:rsidR="008D5F75" w:rsidRPr="00B82102" w:rsidRDefault="00544840" w:rsidP="00B82102">
      <w:pPr>
        <w:spacing w:after="0" w:line="264" w:lineRule="auto"/>
        <w:jc w:val="both"/>
        <w:rPr>
          <w:sz w:val="18"/>
          <w:szCs w:val="18"/>
        </w:rPr>
      </w:pPr>
      <w:bookmarkStart w:id="3" w:name="block-11715101"/>
      <w:bookmarkEnd w:id="0"/>
      <w:r w:rsidRPr="00B82102">
        <w:rPr>
          <w:rFonts w:ascii="Times New Roman" w:hAnsi="Times New Roman"/>
          <w:b/>
          <w:color w:val="000000"/>
          <w:sz w:val="18"/>
          <w:szCs w:val="18"/>
        </w:rPr>
        <w:lastRenderedPageBreak/>
        <w:t>ПОЯСНИТЕЛЬНАЯ ЗАПИСКА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​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В течение периода начального общего образования необходимо</w:t>
      </w:r>
      <w:r w:rsidRPr="00B82102">
        <w:rPr>
          <w:rFonts w:ascii="Times New Roman" w:hAnsi="Times New Roman"/>
          <w:color w:val="000000"/>
          <w:sz w:val="18"/>
          <w:szCs w:val="1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Программа по музыке предусматривает</w:t>
      </w:r>
      <w:r w:rsidRPr="00B82102">
        <w:rPr>
          <w:rFonts w:ascii="Times New Roman" w:hAnsi="Times New Roman"/>
          <w:color w:val="000000"/>
          <w:sz w:val="18"/>
          <w:szCs w:val="1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Основная цель программы по музыке</w:t>
      </w:r>
      <w:r w:rsidRPr="00B82102">
        <w:rPr>
          <w:rFonts w:ascii="Times New Roman" w:hAnsi="Times New Roman"/>
          <w:color w:val="000000"/>
          <w:sz w:val="18"/>
          <w:szCs w:val="1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В процессе конкретизации учебных целей их реализация осуществляется по следующим направлениям</w:t>
      </w:r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становление системы ценностей, обучающихся в единстве эмоциональной и познавательной сферы;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формирование творческих способностей ребёнка, развитие внутренней мотивации к музицированию.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Важнейшие задачи обучения музыке</w:t>
      </w:r>
      <w:r w:rsidRPr="00B82102">
        <w:rPr>
          <w:rFonts w:ascii="Times New Roman" w:hAnsi="Times New Roman"/>
          <w:color w:val="000000"/>
          <w:sz w:val="18"/>
          <w:szCs w:val="18"/>
        </w:rPr>
        <w:t xml:space="preserve"> на уровне начального общего образования: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формирование эмоционально-ценностной отзывчивости на прекрасноев жизни и в искусстве;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lastRenderedPageBreak/>
        <w:t xml:space="preserve">Содержание учебного предмета структурно представлено восемью модулями </w:t>
      </w:r>
      <w:r w:rsidRPr="00B82102">
        <w:rPr>
          <w:rFonts w:ascii="Times New Roman" w:hAnsi="Times New Roman"/>
          <w:color w:val="000000"/>
          <w:sz w:val="18"/>
          <w:szCs w:val="18"/>
        </w:rPr>
        <w:t>(тематическими линиями):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инвариантные: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модуль № 1 «Народная музыка России»;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модуль № 2 «Классическая музыка»;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модуль № 3 «Музыка в жизни человека»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вариативные: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модуль № 4 «Музыка народов мира»;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модуль № 5 «Духовная музыка»;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модуль № 6 «Музыка театра и кино»;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модуль № 7 «Современная музыкальная культура»;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модуль № 8 «Музыкальная грамота»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Общее число часов</w:t>
      </w:r>
      <w:r w:rsidRPr="00B82102">
        <w:rPr>
          <w:rFonts w:ascii="Times New Roman" w:hAnsi="Times New Roman"/>
          <w:color w:val="000000"/>
          <w:sz w:val="18"/>
          <w:szCs w:val="18"/>
        </w:rPr>
        <w:t>, рекомендованных для изучения музыки ‑ 135 часов: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 1 классе – 33 часа (1 час в неделю),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во 2 классе – 34 часа (1 час в неделю),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 3 классе – 34 часа (1 час в неделю),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 4 классе – 34 часа (1 час в неделю).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8D5F75" w:rsidRPr="00B82102" w:rsidRDefault="008D5F75">
      <w:pPr>
        <w:rPr>
          <w:sz w:val="18"/>
          <w:szCs w:val="18"/>
        </w:rPr>
        <w:sectPr w:rsidR="008D5F75" w:rsidRPr="00B82102">
          <w:pgSz w:w="11906" w:h="16383"/>
          <w:pgMar w:top="1134" w:right="850" w:bottom="1134" w:left="1701" w:header="720" w:footer="720" w:gutter="0"/>
          <w:cols w:space="720"/>
        </w:sectPr>
      </w:pP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bookmarkStart w:id="4" w:name="block-11715102"/>
      <w:bookmarkEnd w:id="3"/>
      <w:r w:rsidRPr="00B82102">
        <w:rPr>
          <w:rFonts w:ascii="Times New Roman" w:hAnsi="Times New Roman"/>
          <w:color w:val="000000"/>
          <w:sz w:val="18"/>
          <w:szCs w:val="18"/>
        </w:rPr>
        <w:lastRenderedPageBreak/>
        <w:t>​</w:t>
      </w:r>
      <w:r w:rsidRPr="00B82102">
        <w:rPr>
          <w:rFonts w:ascii="Times New Roman" w:hAnsi="Times New Roman"/>
          <w:b/>
          <w:color w:val="000000"/>
          <w:sz w:val="18"/>
          <w:szCs w:val="18"/>
        </w:rPr>
        <w:t>СОДЕРЖАНИЕ ОБУЧЕНИЯ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​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Инвариантные модули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Модуль № 1 «Народная музыка России»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Край, в котором ты живёшь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Музыкальные традиции малой Родины. Песни, обряды, музыкальные инструменты.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диалог с учителем о музыкальных традициях своего родного края;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Русский фольклор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русских народных песен разных жанров;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сочинение мелодий, вокальная импровизация на основе текстов игрового детского фольклора;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Русские народные музыкальные инструменты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внешним видом, особенностями исполнения и звучания русских народных инструментов;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 тембров инструментов;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классификация на группы духовых, ударных, струнных;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музыкальная викторина на знание тембров народных инструментов;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двигательная игра – импровизация-подражание игре на музыкальных инструментах;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Сказки, мифы и легенды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Народные сказители. Русские народные сказания, былины. Сказки и легенды о музыке и музыкантах.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манерой сказывания нараспев;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сказок, былин, эпических сказаний, рассказываемых нараспев;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 инструментальной музыке определение на слух музыкальных интонаций речитативного характера;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создание иллюстраций к прослушанным музыкальным и литературным произведениям;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Жанры музыкального фольклора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тембра музыкальных инструментов, отнесение к одной из групп (духовые, ударные, струнные);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импровизации, сочинение к ним ритмических аккомпанементов (звучащими жестами, на ударных инструментах);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Народные праздники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просмотр фильма (мультфильма), рассказывающего о символике фольклорного праздника;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посещение театра, театрализованного представления;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участие в народных гуляньях на улицах родного города, посёлка.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Первые артисты, народный театр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Скоморохи. Ярмарочный балаган. Вертеп.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чтение учебных, справочных текстов по теме;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диалог с учителем;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скоморошин;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Фольклор народов России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особенностями музыкального фольклора различных народностей Российской Федерации;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 песен, танцев, импровизация ритмических аккомпанементов на ударных инструментах;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Фольклор в творчестве профессиональных музыкантов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диалог с учителем о значении фольклористики;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чтение учебных, популярных текстов о собирателях фольклора;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музыки, созданной композиторами на основе народных жанров и интонаций;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приёмов обработки, развития народных мелодий;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народных песен в композиторской обработке;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сравнение звучания одних и тех же мелодий в народном и композиторском варианте;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обсуждение аргументированных оценочных суждений на основе сравнения;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Модуль № 2 «Классическая музыка»</w:t>
      </w:r>
      <w:r w:rsidRPr="00B82102">
        <w:rPr>
          <w:rFonts w:ascii="Times New Roman" w:hAnsi="Times New Roman"/>
          <w:color w:val="000000"/>
          <w:sz w:val="18"/>
          <w:szCs w:val="18"/>
        </w:rPr>
        <w:t xml:space="preserve"> 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Композитор – исполнитель – слушатель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просмотр видеозаписи концерта;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музыки, рассматривание иллюстраций;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диалог с учителем по теме занятия;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освоение правил поведения на концерте;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Композиторы – детям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подбор эпитетов, иллюстраций к музыке;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жанра;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музыкальная викторина;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Оркестр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музыки в исполнении оркестра;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просмотр видеозаписи;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диалог с учителем о роли дирижёра,</w:t>
      </w:r>
      <w:r w:rsidRPr="00B82102">
        <w:rPr>
          <w:rFonts w:ascii="Times New Roman" w:hAnsi="Times New Roman"/>
          <w:i/>
          <w:color w:val="000000"/>
          <w:sz w:val="18"/>
          <w:szCs w:val="18"/>
        </w:rPr>
        <w:t xml:space="preserve"> </w:t>
      </w:r>
      <w:r w:rsidRPr="00B82102">
        <w:rPr>
          <w:rFonts w:ascii="Times New Roman" w:hAnsi="Times New Roman"/>
          <w:color w:val="000000"/>
          <w:sz w:val="18"/>
          <w:szCs w:val="18"/>
        </w:rPr>
        <w:t>«Я – дирижёр» – игра-имитация дирижёрских жестов во время звучания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 и исполнение песен соответствующей тематики;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Музыкальные инструменты. Фортепиано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многообразием красок фортепиано;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фортепианных пьес в исполнении известных пианистов;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«Я – пианист» – игра-имитация исполнительских движений во время звучания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детских пьес на фортепиано в исполнении учителя;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Музыкальные инструменты. Флейта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внешним видом, устройством и тембрами классических музыкальных инструментов;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lastRenderedPageBreak/>
        <w:t>слушание музыкальных фрагментов в исполнении известных музыкантов-инструменталистов;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чтение учебных текстов, сказок и легенд, рассказывающих о музыкальных инструментах, истории их появления.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Музыкальные инструменты. Скрипка, виолончель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игра-имитация исполнительских движений во время звучания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песен, посвящённых музыкальным инструментам;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Вокальная музыка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жанрами вокальной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вокальных произведений композиторов-классиков;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освоение комплекса дыхательных, артикуляционных упражнений;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вокальные упражнения на развитие гибкости голоса, расширения его диапазона;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проблемная ситуация: что значит красивое пение;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музыкальная викторина на знание вокальных музыкальных произведений и их авторов;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вокальных произведений композиторов-классиков;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посещение концерта вокальной музыки; школьный конкурс юных вокалистов.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Инструментальная музыка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Жанры камерной инструментальной музыки: этюд, пьеса. Альбом. Цикл. Сюита. Соната. Квартет.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жанрами камерной инструментальной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произведений композиторов-классиков;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комплекса выразительных средств;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описание своего впечатления от восприятия;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музыкальная викторина;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посещение концерта инструментальной музыки; составление словаря музыкальных жанров.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Программная музыка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Программное название, известный сюжет, литературный эпиграф.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произведений программной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обсуждение музыкального образа, музыкальных средств, использованных композитором;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Симфоническая музыка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Симфонический оркестр. Тембры, группы инструментов. Симфония, симфоническая картина.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составом симфонического оркестра, группами инструментов;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 тембров инструментов симфонического оркестра;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фрагментов симфонической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«дирижирование» оркестром;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музыкальная викторина;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посещение концерта симфонической музыки; просмотр фильма об устройстве оркестра.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Русские композиторы-классики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Творчество выдающихся отечественных композиторов.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творчеством выдающихся композиторов, отдельными фактами из их биографии;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музыки: фрагменты вокальных, инструментальных, симфонических сочинений;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наблюдение за развитием музыки; определение жанра, формы;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чтение учебных текстов и художественной литературы биографического характера;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вокализация тем инструментальных сочинений; разучивание, исполнение доступных вокальных сочинений;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lastRenderedPageBreak/>
        <w:t>вариативно: посещение концерта; просмотр биографического фильма.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Европейские композиторы-классики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Творчество выдающихся зарубежных композиторов.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творчеством выдающихся композиторов, отдельными фактами из их биографии;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музыки: фрагменты вокальных, инструментальных, симфонических сочинений;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наблюдение за развитием музыки; определение жанра, формы;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чтение учебных текстов и художественной литературы биографического характера;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вокализация тем инструментальных сочинений;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доступных вокальных сочинений;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посещение концерта; просмотр биографического фильма.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Мастерство исполнителя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творчеством выдающихся исполнителей классической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изучение программ, афиш консерватории, филармонии;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сравнение нескольких интерпретаций одного и того же произведения в исполнении разных музыкантов;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беседа на тему «Композитор – исполнитель – слушатель»;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посещение концерта классической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создание коллекции записей любимого исполнителя.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Модуль № 3 «Музыка в жизни человека»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Красота и вдохновение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диалог с учителем о значении красоты и вдохновения в жизни человека;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музыки, концентрация на её восприятии, своём внутреннем состоянии;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двигательная импровизация под музыку лирического характера «Цветы распускаются под музыку»;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выстраивание хорового унисона – вокального и психологического;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одновременное взятие и снятие звука, навыки певческого дыхания по руке дирижёра;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красивой песни;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вариативно: разучивание хоровода 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Музыкальные пейзажи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произведений программной музыки, посвящённой образам природы;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подбор эпитетов для описания настроения, характера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сопоставление музыки с произведениями изобразительного искусства;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двигательная импровизация, пластическое интонирование;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одухотворенное исполнение песен о природе, её красоте;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Музыкальные портреты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lastRenderedPageBreak/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подбор эпитетов для описания настроения, характера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сопоставление музыки с произведениями изобразительного искусства;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двигательная импровизация в образе героя музыкального произведения;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харáктерное исполнение песни – портретной зарисовки;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Какой же праздник без музыки?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диалог с учителем о значении музыки на празднике;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произведений торжественного, праздничного характера;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«дирижирование» фрагментами произведений;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конкурс на лучшего «дирижёра»;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 и исполнение тематических песен к ближайшему празднику;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проблемная ситуация: почему на праздниках обязательно звучит музыка;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Танцы, игры и веселье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Музыка – игра звуками. Танец – искусство и радость движения. Примеры популярных танцев.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слушание, исполнение музыки скерцозного характера;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танцевальных движений;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танец-игра;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проблемная ситуация: зачем люди танцуют;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ритмическая импровизация в стиле определённого танцевального жанра;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Музыка на войне, музыка о войне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чтение учебных и художественных текстов, посвящённых песням Великой Отечественной войны;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слушание, исполнение песен Великой Отечественной войны, знакомство с историей их сочинения и исполнения;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Главный музыкальный символ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Гимна Российской Федерации;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историей создания, правилами исполнения;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просмотр видеозаписей парада, церемонии награждения спортсменов;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чувство гордости, понятия достоинства и чести;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обсуждение этических вопросов, связанных с государственными символами страны;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Гимна своей республики, города, школы.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Искусство времени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слушание, исполнение музыкальных произведений, передающих образ непрерывного движения;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наблюдение за своими телесными реакциями (дыхание, пульс, мышечный тонус) при восприятии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проблемная ситуация: как музыка воздействует на человека;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программная ритмическая или инструментальная импровизация «Поезд», «Космический корабль».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Модуль № 4 «Музыка народов мира»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lastRenderedPageBreak/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Певец своего народа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творчеством композиторов;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сравнение их сочинений с народной музыкой;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формы, принципа развития фольклорного музыкального материала;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вокализация наиболее ярких тем инструментальных сочинений;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доступных вокальных сочинений;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творческие, исследовательские проекты, посвящённые выдающимся композиторам.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 xml:space="preserve">Музыка стран ближнего зарубежья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особенностями музыкального фольклора народов других стран;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характерных черт, типичных элементов музыкального языка (ритм, лад, интонации);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внешним видом, особенностями исполнения и звучания народных инструментов;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 тембров инструментов;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классификация на группы духовых, ударных, струнных;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музыкальная викторина на знание тембров народных инструментов;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двигательная игра – импровизация-подражание игре на музыкальных инструментах;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сравнение интонаций, жанров, ладов, инструментов других народовс фольклорными элементами народов России;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Музыка стран дальнего зарубежья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Смешение традиций и культур в музыке Северной Америки.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особенностями музыкального фольклора народов других стран;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характерных черт, типичных элементов музыкального языка (ритм, лад, интонации);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внешним видом, особенностями исполнения и звучания народных инструментов;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 тембров инструментов;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классификация на группы духовых, ударных, струнных;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музыкальная викторина на знание тембров народных инструментов;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двигательная игра – импровизация-подражание игре на музыкальных инструментах;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lastRenderedPageBreak/>
        <w:t>Диалог культур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творчеством композиторов;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сравнение их сочинений с народной музыкой;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формы, принципа развития фольклорного музыкального материала;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вокализация наиболее ярких тем инструментальных сочинений;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доступных вокальных сочинений;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творческие, исследовательские проекты, посвящённые выдающимся композиторам.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Модуль № 5 «Духовная музыка»</w:t>
      </w:r>
      <w:r w:rsidRPr="00B82102">
        <w:rPr>
          <w:rFonts w:ascii="Times New Roman" w:hAnsi="Times New Roman"/>
          <w:color w:val="000000"/>
          <w:sz w:val="18"/>
          <w:szCs w:val="18"/>
        </w:rPr>
        <w:t xml:space="preserve"> 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Звучание храма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обобщение жизненного опыта, связанного со звучанием колоколов;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выявление, обсуждение характера, выразительных средств, использованных композитором;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двигательная импровизация – имитация движений звонаря на колокольне;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ритмические и артикуляционные упражнения на основе звонарских приговорок;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вариативно: просмотр документального фильма о колоколах;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Песни верующих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слушание, разучивание, исполнение вокальных произведений религиозного содержания;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диалог с учителем о характере музыки, манере исполнения, выразительных средствах;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просмотр документального фильма о значении молитвы;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рисование по мотивам прослушанных музыкальных произведений.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Инструментальная музыка в церкви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Орган и его роль в богослужении. Творчество И.С. Баха.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ответы на вопросы учителя;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органной музыки И.С. Баха;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описание впечатления от восприятия, характеристика музыкально-выразительных средств;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игровая имитация особенностей игры на органе (во время слушания);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наблюдение за трансформацией музыкального образа;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lastRenderedPageBreak/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Искусство Русской православной церкви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прослеживание исполняемых мелодий по нотной записи;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анализ типа мелодического движения, особенностей ритма, темпа, динамики;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сопоставление произведений музыки и живописи, посвящённых святым, Христу, Богородице;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посещение храма; поиск в Интернете информации о Крещении Руси, святых, об иконах.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Религиозные праздники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 (с опорой на нотный текст), исполнение доступных вокальных произведений духовной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Модуль № 6 «Музыка театра и кино»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Музыкальная сказка на сцене, на экране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Характеры персонажей, отражённые в музыке. Тембр голоса. Соло. Хор, ансамбль.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видеопросмотр музыкальной сказки;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обсуждение музыкально-выразительных средств, передающих повороты сюжета, характеры героев;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игра-викторина «Угадай по голосу»;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отдельных номеров из детской оперы, музыкальной сказки;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Театр оперы и балета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со знаменитыми музыкальными театрами;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просмотр фрагментов музыкальных спектаклей с комментариями учителя;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особенностей балетного и оперного спектакля;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тесты или кроссворды на освоение специальных терминов;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танцевальная импровизация под музыку фрагмента балета;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 и исполнение доступного фрагмента, обработки песни (хора из оперы);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Балет. Хореография – искусство танца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lastRenderedPageBreak/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музыкальная викторина на знание балетной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Опера. Главные герои и номера оперного спектакля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фрагментов опер;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характера музыки сольной партии, роли и выразительных средств оркестрового сопровождения;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тембрами голосов оперных певцов;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освоение терминологии;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звучащие тесты и кроссворды на проверку знаний;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песни, хора из оперы;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рисование героев, сцен из опер;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просмотр фильма-оперы; постановка детской оперы.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Сюжет музыкального спектакля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либретто, структурой музыкального спектакля;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рисунок обложки для либретто опер и балетов;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анализ выразительных средств, создающих образы главных героев, противоборствующих сторон;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наблюдение за музыкальным развитием, характеристика приёмов, использованных композитором;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вокализация, пропевание музыкальных тем, пластическое интонирование оркестровых фрагментов;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музыкальная викторина на знание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звучащие и терминологические тесты;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Оперетта, мюзикл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жанрами оперетты, мюзикла;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фрагментов из оперетт, анализ характерных особенностей жанра;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отдельных номеров из популярных музыкальных спектаклей;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сравнение разных постановок одного и того же мюзикла;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Кто создаёт музыкальный спектакль?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диалог с учителем по поводу синкретичного характера музыкального спектакля;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миром театральных профессий, творчеством театральных режиссёров, художников;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просмотр фрагментов одного и того же спектакля в разных постановках;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обсуждение различий в оформлении, режиссуре;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создание эскизов костюмов и декораций к одному из изученных музыкальных спектаклей;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виртуальный квест по музыкальному театру.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Патриотическая и народная тема в театре и кино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lastRenderedPageBreak/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диалог с учителем;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просмотр фрагментов крупных сценических произведений, фильмов;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обсуждение характера героев и событий;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проблемная ситуация: зачем нужна серьёзная музыка;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песен о Родине, нашей стране, исторических событиях и подвигах героев;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Модуль № 7 «Современная музыкальная культура»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Современные обработки классической музыки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различение музыки классической и её современной обработки;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обработок классической музыки, сравнение их с оригиналом;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обсуждение комплекса выразительных средств, наблюдение за изменением характера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вокальное исполнение классических тем в сопровождении современного ритмизованного аккомпанемента;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Джаз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творчеством джазовых музыкантов;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узнавание, различение на слух джазовых композиций в отличие от других музыкальных стилей и направлений;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 тембров музыкальных инструментов, исполняющих джазовую композицию;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Исполнители современной музыки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Творчество одного или нескольких исполнителей современной музыки, популярных у молодёжи.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просмотр видеоклипов современных исполнителей;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сравнение их композиций с другими направлениями и стилями (классикой, духовной, народной музыкой);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Электронные музыкальные инструменты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музыкальных композиций в исполнении на электронных музыкальных инструментах;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сравнение их звучания с акустическими инструментами, обсуждение результатов сравнения;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подбор электронных тембров для создания музыки к фантастическому фильму;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Модуль № 8 «Музыкальная грамота»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Весь мир звучит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Звуки музыкальные и шумовые. Свойства звука: высота, громкость, длительность, тембр.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со звуками музыкальными и шумовыми;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различение, определение на слух звуков различного качества;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Звукоряд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Нотный стан, скрипичный ключ. Ноты первой октавы.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элементами нотной записи;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пение с названием нот, игра на металлофоне звукоряда от ноты «до»;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 и исполнение вокальных упражнений, песен, построенных на элементах звукоряда.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Интонация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Выразительные и изобразительные интонации.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фрагментов музыкальных произведений, включающих примеры изобразительных интонаций.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Ритм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Звуки длинные и короткие (восьмые и четвертные длительности), такт, тактовая черта.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на ударных инструментах ритмической партитуры;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Ритмический рисунок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на ударных инструментах ритмической партитуры;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Размер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Равномерная пульсация. Сильные и слабые доли. Размеры 2/4, 3/4, 4/4.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lastRenderedPageBreak/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слух, по нотной записи размеров 2/4, 3/4, 4/4;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Музыкальный язык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Темп, тембр. Динамика (форте, пиано, крещендо, диминуэндо). Штрихи (стаккато, легато, акцент).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элементами музыкального языка, специальными терминами, их обозначением в нотной записи;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изученных элементов на слух при восприятии музыкальных произведений;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Высота звуков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освоение понятий «выше-ниже»;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наблюдение за изменением музыкального образа при изменении регистра;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Мелодия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Сопровождение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Аккомпанемент. Остинато. Вступление, заключение, проигрыш.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слух, прослеживание по нотной записи главного голоса и сопровождения;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различение, характеристика мелодических и ритмических особенностей главного голоса и сопровождения;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показ рукой линии движения главного голоса и аккомпанемента;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различение простейших элементов музыкальной формы: вступление, заключение, проигрыш;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составление наглядной графической схемы;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Песня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Куплетная форма. Запев, припев.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со строением куплетной формы;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составление наглядной буквенной или графической схемы куплетной формы;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исполнение песен, написанных в куплетной форме;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lastRenderedPageBreak/>
        <w:t>различение куплетной формы при слушании незнакомых музыкальных произведений;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импровизация, сочинение новых куплетов к знакомой песне.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Лад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Понятие лада. Семиступенные лады мажор и минор. Краска звучания. Ступеневый состав.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 ладового наклонения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игра «Солнышко – туча»;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наблюдение за изменением музыкального образа при изменении лада;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распевания, вокальные упражнения, построенные на чередовании мажора и минора;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исполнение песен с ярко выраженной ладовой окраской;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импровизация, сочинение в заданном ладу; чтение сказок о нотах и музыкальных ладах.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Пентатоника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Пентатоника – пятиступенный лад, распространённый у многих народов.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инструментальных произведений, исполнение песен, написанных в пентатонике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Ноты в разных октавах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Ноты второй и малой октавы. Басовый ключ.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нотной записью во второй и малой октаве;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слух, в какой октаве звучит музыкальный фрагмент;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Дополнительные обозначения в нотах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Реприза, фермата, вольта, украшения (трели, форшлаги).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 дополнительными элементами нотной записи;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исполнение песен, попевок, в которых присутствуют данные элементы.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Ритмические рисунки в размере 6/8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Размер 6/8. Нота с точкой. Шестнадцатые. Пунктирный ритм.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слух, прослеживание по нотной записи ритмических рисунков в размере 6/8;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исполнение, импровизация с помощью звучащих жестов (хлопки, шлепки, притопы) и (или) ударных инструментов;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игра «Ритмическое эхо», прохлопывание ритма по ритмическим карточкам, проговаривание ритмослогами;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на ударных инструментах ритмической партитуры;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Тональность. Гамма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 устойчивых звуков;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игра «устой – неустой»;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пение упражнений – гамм с названием нот, прослеживание по нотам;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освоение понятия «тоника»;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упражнение на допевание неполной музыкальной фразы до тоники «Закончи музыкальную фразу»;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импровизация в заданной тональности.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Интервалы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освоение понятия «интервал»;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анализ ступеневого состава мажорной и минорной гаммы (тон-полутон);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подбор эпитетов для определения краски звучания различных интервалов;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элементы двухголосия;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lastRenderedPageBreak/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Гармония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различение на слух интервалов и аккордов;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различение на слух мажорных и минорных аккордов;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разучивание, исполнение попевок и песен с мелодическим движениемпо звукам аккордов;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вокальные упражнения с элементами трёхголосия;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сочинение аккордового аккомпанемента к мелодии песни.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Музыкальная форма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знакомство со строением музыкального произведения, понятиями двухчастной и трёхчастной формы, рондо;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произведений: определение формы их строения на слух;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составление наглядной буквенной или графической схемы;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исполнение песен, написанных в двухчастной или трёхчастной форме;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Вариации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Содержание: Варьирование как принцип развития. Тема. Вариации.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Виды деятельности обучающихся: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слушание произведений, сочинённых в форме вариаций;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наблюдение за развитием, изменением основной темы;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составление наглядной буквенной или графической схемы;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исполнение ритмической партитуры, построенной по принципу вариаций;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вариативно: коллективная импровизация в форме вариаций.</w:t>
      </w:r>
    </w:p>
    <w:p w:rsidR="008D5F75" w:rsidRPr="00B82102" w:rsidRDefault="008D5F75">
      <w:pPr>
        <w:rPr>
          <w:sz w:val="18"/>
          <w:szCs w:val="18"/>
        </w:rPr>
        <w:sectPr w:rsidR="008D5F75" w:rsidRPr="00B82102">
          <w:pgSz w:w="11906" w:h="16383"/>
          <w:pgMar w:top="1134" w:right="850" w:bottom="1134" w:left="1701" w:header="720" w:footer="720" w:gutter="0"/>
          <w:cols w:space="720"/>
        </w:sectPr>
      </w:pP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bookmarkStart w:id="5" w:name="block-11715103"/>
      <w:bookmarkEnd w:id="4"/>
      <w:r w:rsidRPr="00B82102">
        <w:rPr>
          <w:rFonts w:ascii="Times New Roman" w:hAnsi="Times New Roman"/>
          <w:color w:val="000000"/>
          <w:sz w:val="18"/>
          <w:szCs w:val="18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8D5F75" w:rsidRPr="00B82102" w:rsidRDefault="008D5F75">
      <w:pPr>
        <w:spacing w:after="0" w:line="264" w:lineRule="auto"/>
        <w:ind w:left="120"/>
        <w:jc w:val="both"/>
        <w:rPr>
          <w:sz w:val="18"/>
          <w:szCs w:val="18"/>
        </w:rPr>
      </w:pP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ЛИЧНОСТНЫЕ РЕЗУЛЬТАТЫ</w:t>
      </w: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​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 xml:space="preserve">1) в области гражданско-патриотического воспитания: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осознание российской гражданской идентичности;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проявление интереса к освоению музыкальных традиций своего края, музыкальной культуры народов России;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уважение к достижениям отечественных мастеров культуры;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стремление участвовать в творческой жизни своей школы, города, республики.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2) в области духовно-нравственного воспитания: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признание индивидуальности каждого человека;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проявление сопереживания, уважения и доброжелательности;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3) в области эстетического воспитания: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умение видеть прекрасное в жизни, наслаждаться красотой;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стремление к самовыражению в разных видах искусства.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 xml:space="preserve">4) в области научного познания: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первоначальные представления о единстве и особенностях художественной и научной картины мира;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познавательные интересы, активность, инициативность, любознательность и самостоятельность в познании.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5) в области физического воспитания, формирования культуры здоровья и эмоционального благополучия: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профилактика умственного и физического утомления с использованием возможностей музыкотерапии.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6) в области трудового воспитания: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установка на посильное активное участие в практической деятельности;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трудолюбие в учёбе, настойчивость в достижении поставленных целей;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интерес к практическому изучению профессий в сфере культуры и искусства;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уважение к труду и результатам трудовой деятельности.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7) в области экологического воспитания: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бережное отношение к природе; неприятие действий, приносящих ей вред.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  <w:bookmarkStart w:id="6" w:name="_Toc139972685"/>
      <w:bookmarkEnd w:id="6"/>
    </w:p>
    <w:p w:rsidR="008D5F75" w:rsidRPr="00B82102" w:rsidRDefault="008D5F75">
      <w:pPr>
        <w:spacing w:after="0" w:line="264" w:lineRule="auto"/>
        <w:ind w:left="120"/>
        <w:jc w:val="both"/>
        <w:rPr>
          <w:sz w:val="18"/>
          <w:szCs w:val="18"/>
        </w:rPr>
      </w:pP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МЕТАПРЕДМЕТНЫЕ РЕЗУЛЬТАТЫ</w:t>
      </w:r>
    </w:p>
    <w:p w:rsidR="008D5F75" w:rsidRPr="00B82102" w:rsidRDefault="008D5F75">
      <w:pPr>
        <w:spacing w:after="0" w:line="264" w:lineRule="auto"/>
        <w:ind w:left="120"/>
        <w:jc w:val="both"/>
        <w:rPr>
          <w:sz w:val="18"/>
          <w:szCs w:val="18"/>
        </w:rPr>
      </w:pP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Овладение универсальными познавательными действиями</w:t>
      </w:r>
      <w:r w:rsidRPr="00B82102">
        <w:rPr>
          <w:rFonts w:ascii="Times New Roman" w:hAnsi="Times New Roman"/>
          <w:color w:val="000000"/>
          <w:sz w:val="18"/>
          <w:szCs w:val="18"/>
        </w:rPr>
        <w:t xml:space="preserve">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lastRenderedPageBreak/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выбирать источник получения информации;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согласно заданному алгоритму находить в предложенном источнике информацию, представленную в явном виде;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анализировать текстовую, видео-, графическую, звуковую, информацию в соответствии с учебной задачей;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анализировать музыкальные тексты (акустические и нотные)по предложенному учителем алгоритму;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самостоятельно создавать схемы, таблицы для представления информации.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1) невербальная коммуникация: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выступать перед публикой в качестве исполнителя музыки (соло или в коллективе);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2) вербальная коммуникация: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проявлять уважительное отношение к собеседнику, соблюдать правила ведения диалога и дискуссии;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признавать возможность существования разных точек зрения;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корректно и аргументированно высказывать своё мнение;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строить речевое высказывание в соответствии с поставленной задачей;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создавать устные и письменные тексты (описание, рассуждение, повествование);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готовить небольшие публичные выступления;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подбирать иллюстративный материал (рисунки, фото, плакаты) к тексту выступления.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3) совместная деятельность (сотрудничество):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ответственно выполнять свою часть работы; оценивать свой вклад в общий результат;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выполнять совместные проектные, творческие задания с опорой на предложенные образцы.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планировать действия по решению учебной задачи для получения результата;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lastRenderedPageBreak/>
        <w:t>выстраивать последовательность выбранных действий.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B82102">
        <w:rPr>
          <w:rFonts w:ascii="Times New Roman" w:hAnsi="Times New Roman"/>
          <w:color w:val="000000"/>
          <w:sz w:val="18"/>
          <w:szCs w:val="18"/>
        </w:rPr>
        <w:t>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устанавливать причины успеха (неудач) учебной деятельности;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корректировать свои учебные действия для преодоления ошибок.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  <w:bookmarkStart w:id="7" w:name="_Toc139972686"/>
      <w:bookmarkEnd w:id="7"/>
    </w:p>
    <w:p w:rsidR="008D5F75" w:rsidRPr="00B82102" w:rsidRDefault="008D5F75">
      <w:pPr>
        <w:spacing w:after="0" w:line="264" w:lineRule="auto"/>
        <w:ind w:left="120"/>
        <w:jc w:val="both"/>
        <w:rPr>
          <w:sz w:val="18"/>
          <w:szCs w:val="18"/>
        </w:rPr>
      </w:pP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ПРЕДМЕТНЫЕ РЕЗУЛЬТАТЫ</w:t>
      </w:r>
    </w:p>
    <w:p w:rsidR="008D5F75" w:rsidRPr="00B82102" w:rsidRDefault="008D5F75">
      <w:pPr>
        <w:spacing w:after="0" w:line="264" w:lineRule="auto"/>
        <w:ind w:left="120"/>
        <w:jc w:val="both"/>
        <w:rPr>
          <w:sz w:val="18"/>
          <w:szCs w:val="18"/>
        </w:rPr>
      </w:pP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8D5F75" w:rsidRPr="00B82102" w:rsidRDefault="008D5F75">
      <w:pPr>
        <w:spacing w:after="0" w:line="264" w:lineRule="auto"/>
        <w:ind w:left="120"/>
        <w:jc w:val="both"/>
        <w:rPr>
          <w:sz w:val="18"/>
          <w:szCs w:val="18"/>
        </w:rPr>
      </w:pPr>
    </w:p>
    <w:p w:rsidR="008D5F75" w:rsidRPr="00B82102" w:rsidRDefault="00544840">
      <w:pPr>
        <w:spacing w:after="0" w:line="264" w:lineRule="auto"/>
        <w:ind w:left="12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Обучающиеся, освоившие основную образовательную программу по музыке: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сознательно стремятся к развитию своих музыкальных способностей;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имеют опыт восприятия, творческой и исполнительской деятельности;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 уважением относятся к достижениям отечественной музыкальной культуры;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стремятся к расширению своего музыкального кругозора.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К концу изучения модуля № 1 «Народная музыка России» обучающийся научится: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определять на слух и называть знакомые народные музыкальные инструменты;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группировать народные музыкальные инструменты по принципу звукоизвлечения: духовые, ударные, струнные;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создавать ритмический аккомпанемент на ударных инструментахпри исполнении народной песни;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исполнять народные произведения различных жанров с сопровождением и без сопровождения;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К концу изучения модуля № 2 «Классическая музыка» обучающийся научится: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исполнять (в том числе фрагментарно, отдельными темами) сочинения композиторов-классиков;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характеризовать выразительные средства, использованные композитором для создания музыкального образа;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К концу изучения модуля № 3 «Музыка в жизни человека» обучающийся научится: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К концу изучения модуля № 4 «Музыка народов мира» обучающийся научится: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lastRenderedPageBreak/>
        <w:t>различать на слух и исполнять произведения народной и композиторской музыки других стран;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К концу изучения модуля № 5 «Духовная музыка» обучающийся научится: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исполнять доступные образцы духовной музыки;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К концу изучения модуля № 6 «Музыка театра и кино» обучающийся научится: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определять и называть особенности музыкально-сценических жанров (опера, балет, оперетта, мюзикл);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К концу изучения модуля № 7 «Современная музыкальная культура» обучающийся научится: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исполнять современные музыкальные произведения, соблюдая певческую культуру звука.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К концу изучения модуля № 8 «Музыкальная грамота» обучающийся научится: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классифицировать звуки: шумовые и музыкальные, длинные, короткие, тихие, громкие, низкие, высокие;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различать на слух принципы развития: повтор, контраст, варьирование;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ориентироваться в нотной записи в пределах певческого диапазона;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исполнять и создавать различные ритмические рисунки;</w:t>
      </w:r>
    </w:p>
    <w:p w:rsidR="008D5F75" w:rsidRPr="00B82102" w:rsidRDefault="00544840">
      <w:pPr>
        <w:spacing w:after="0" w:line="264" w:lineRule="auto"/>
        <w:ind w:firstLine="600"/>
        <w:jc w:val="both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исполнять песни с простым мелодическим рисунком.</w:t>
      </w:r>
    </w:p>
    <w:p w:rsidR="008D5F75" w:rsidRPr="00B82102" w:rsidRDefault="008D5F75">
      <w:pPr>
        <w:rPr>
          <w:sz w:val="18"/>
          <w:szCs w:val="18"/>
        </w:rPr>
        <w:sectPr w:rsidR="008D5F75" w:rsidRPr="00B82102">
          <w:pgSz w:w="11906" w:h="16383"/>
          <w:pgMar w:top="1134" w:right="850" w:bottom="1134" w:left="1701" w:header="720" w:footer="720" w:gutter="0"/>
          <w:cols w:space="720"/>
        </w:sect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bookmarkStart w:id="8" w:name="block-11715104"/>
      <w:bookmarkEnd w:id="5"/>
      <w:r w:rsidRPr="00B82102">
        <w:rPr>
          <w:rFonts w:ascii="Times New Roman" w:hAnsi="Times New Roman"/>
          <w:b/>
          <w:color w:val="000000"/>
          <w:sz w:val="18"/>
          <w:szCs w:val="18"/>
        </w:rPr>
        <w:lastRenderedPageBreak/>
        <w:t xml:space="preserve"> ТЕМАТИЧЕСКОЕ ПЛАНИРОВАНИЕ </w:t>
      </w: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3343"/>
        <w:gridCol w:w="2935"/>
        <w:gridCol w:w="4796"/>
      </w:tblGrid>
      <w:tr w:rsidR="008D5F75" w:rsidRPr="00B82102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Наименование разделов и тем программы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(цифровые) образовательные ресурсы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ИНВАРИАНТНАЯ ЧАСТЬ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1.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Народная музыка России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Раздел 2.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Классическая музыка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3.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Музыка в жизни человека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Музыкальные пейзажи: С.С. 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ВАРИАТИВНАЯ ЧАСТЬ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1.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Музыка народов мира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Музыка стран дальнего зарубежья: «Гусята» – немецкая народная песня, 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2.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Духовная музыка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3.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Музыка театра и кино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3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Опера. Главные герои и номера оперного спектакля: мужской и женский хоры из Интродукции оперы 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М.И. Глинки «Иван Сусанин»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3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4.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Современная музыкальная культура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3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3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5.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Музыкальная грамота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3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3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</w:tbl>
    <w:p w:rsidR="008D5F75" w:rsidRPr="00B82102" w:rsidRDefault="008D5F75">
      <w:pPr>
        <w:rPr>
          <w:sz w:val="18"/>
          <w:szCs w:val="18"/>
        </w:rPr>
        <w:sectPr w:rsidR="008D5F75" w:rsidRPr="00B821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3343"/>
        <w:gridCol w:w="2935"/>
        <w:gridCol w:w="4796"/>
      </w:tblGrid>
      <w:tr w:rsidR="008D5F75" w:rsidRPr="00B82102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Наименование разделов и тем программы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(цифровые) образовательные ресурсы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ИНВАРИАНТНАЯ ЧАСТЬ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1.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Народная музыка России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3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3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3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3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4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4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4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Раздел 2.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Классическая музыка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4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4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4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4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4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4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4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5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Раздел 3.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Музыка в жизни человека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Главный музыкальный символ: Гимн России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5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5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ВАРИАТИВНАЯ ЧАСТЬ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1.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Музыка народов мира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5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2.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Духовная музыка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5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5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5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3.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Музыка театра и кино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5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5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5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6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6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6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4.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Современная музыкальная культура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6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6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6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6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</w:tbl>
    <w:p w:rsidR="008D5F75" w:rsidRPr="00B82102" w:rsidRDefault="008D5F75">
      <w:pPr>
        <w:rPr>
          <w:sz w:val="18"/>
          <w:szCs w:val="18"/>
        </w:rPr>
        <w:sectPr w:rsidR="008D5F75" w:rsidRPr="00B821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3343"/>
        <w:gridCol w:w="2935"/>
        <w:gridCol w:w="4796"/>
      </w:tblGrid>
      <w:tr w:rsidR="008D5F75" w:rsidRPr="00B82102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Наименование разделов и тем программы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(цифровые) образовательные ресурсы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ИНВАРИАНТНАЯ ЧАСТЬ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1.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Народная музыка России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6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6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6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7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7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7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2.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Классическая музыка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«Туча со громом сговаривалась» из оперы «Снегурочка» Н.А. Римского- 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7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7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7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7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7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7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7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Мастерство исполнителя: песня Баяна 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8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3.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Музыка в жизни человека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8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8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8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ВАРИАТИВНАЯ ЧАСТЬ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1.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Музыка народов мира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8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8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8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2.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Духовная музыка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8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8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3.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Музыка театра и кино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8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9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9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4.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Современная музыкальная культура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9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9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9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5.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Музыкальная грамота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9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9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https://m.edsoo.ru/7f411bf8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</w:tbl>
    <w:p w:rsidR="008D5F75" w:rsidRPr="00B82102" w:rsidRDefault="008D5F75">
      <w:pPr>
        <w:rPr>
          <w:sz w:val="18"/>
          <w:szCs w:val="18"/>
        </w:rPr>
        <w:sectPr w:rsidR="008D5F75" w:rsidRPr="00B821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3343"/>
        <w:gridCol w:w="2935"/>
        <w:gridCol w:w="4796"/>
      </w:tblGrid>
      <w:tr w:rsidR="008D5F75" w:rsidRPr="00B82102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Наименование разделов и тем программы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(цифровые) образовательные ресурсы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ИНВАРИАНТНАЯ ЧАСТЬ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1.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Народная музыка России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9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9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9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0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0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0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2.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Классическая музыка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0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0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0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0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0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0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0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Европейские композиторы-классики: Ж. Бизе «Арлезианка» (1 сюита: 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Прелюдия, Менуэт, Перезвон, 2 сюита: Фарандола – 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1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1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3.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Музыка в жизни человека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1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ВАРИАТИВНАЯ ЧАСТЬ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1.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Музыка народов мира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1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1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2.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Духовная музыка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Религиозные праздники: пасхальная 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1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3.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Музыка театра и кино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1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1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1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1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2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4.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Современная музыкальная культура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Современные обработки классической 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2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2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5.</w:t>
            </w: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Музыкальная грамота</w:t>
            </w: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2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2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</w:tbl>
    <w:p w:rsidR="008D5F75" w:rsidRPr="00B82102" w:rsidRDefault="008D5F75">
      <w:pPr>
        <w:rPr>
          <w:sz w:val="18"/>
          <w:szCs w:val="18"/>
        </w:rPr>
        <w:sectPr w:rsidR="008D5F75" w:rsidRPr="00B821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F75" w:rsidRPr="00B82102" w:rsidRDefault="008D5F75">
      <w:pPr>
        <w:rPr>
          <w:sz w:val="18"/>
          <w:szCs w:val="18"/>
        </w:rPr>
        <w:sectPr w:rsidR="008D5F75" w:rsidRPr="00B821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bookmarkStart w:id="9" w:name="block-11715105"/>
      <w:bookmarkEnd w:id="8"/>
      <w:r w:rsidRPr="00B82102">
        <w:rPr>
          <w:rFonts w:ascii="Times New Roman" w:hAnsi="Times New Roman"/>
          <w:b/>
          <w:color w:val="000000"/>
          <w:sz w:val="18"/>
          <w:szCs w:val="18"/>
        </w:rPr>
        <w:lastRenderedPageBreak/>
        <w:t xml:space="preserve"> ПОУРОЧНОЕ ПЛАНИРОВАНИЕ </w:t>
      </w: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3383"/>
        <w:gridCol w:w="2877"/>
        <w:gridCol w:w="1938"/>
        <w:gridCol w:w="2970"/>
      </w:tblGrid>
      <w:tr w:rsidR="008D5F75" w:rsidRPr="00B82102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Тема урока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1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Дата изучения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цифровые образовательные ресурсы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Край, в котором ты живёшь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2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Русский фольклор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2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народные музыкальные инструменты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2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Сказки, мифы и легенды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2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народов России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2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Народные праздники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3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Композиторы – детям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3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Оркестр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3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Музыкальные инструменты. Флейта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3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Вокальная музыка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3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Инструментальная музыка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3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композиторы-классики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3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Европейские композиторы-классики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3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Музыкальные пейзажи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3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Музыкальные портреты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3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Танцы, игры и веселье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4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Какой же праздник без музыки?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4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Певец своего народа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4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 стран ближнего зарубежья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4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 стран ближнего зарубежья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4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 стран дальнего зарубежья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4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 стран дальнего зарубежья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4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Звучание храма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4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Религиозные праздники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4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[[Музыкальная сказка на сцене, на экране]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4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Театр оперы и балета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5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Балет. Хореография – искусство танца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5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Опера. Главные герои и номера оперного спектакля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5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Современные обработки классики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5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Современные обработки классики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5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Электронные музыкальные инструменты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5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Весь мир звучит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5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Песня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5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ОБЩЕЕ КОЛИЧЕСТВО ЧАСОВ ПО ПРОГРАММЕ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</w:tbl>
    <w:p w:rsidR="008D5F75" w:rsidRPr="00B82102" w:rsidRDefault="008D5F75">
      <w:pPr>
        <w:rPr>
          <w:sz w:val="18"/>
          <w:szCs w:val="18"/>
        </w:rPr>
        <w:sectPr w:rsidR="008D5F75" w:rsidRPr="00B821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3388"/>
        <w:gridCol w:w="2868"/>
        <w:gridCol w:w="1960"/>
        <w:gridCol w:w="2959"/>
      </w:tblGrid>
      <w:tr w:rsidR="008D5F75" w:rsidRPr="00B82102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Тема урока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Дата изучения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цифровые образовательные ресурсы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Край, в котором ты живёшь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5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Русский фольклор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5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народные музыкальные инструменты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19.09.2023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6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Сказки, мифы и легенды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26.09.2023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6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Народные праздники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03.10.2023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6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народов России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10.10.2023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6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в творчестве профессиональных музыкантов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17.10.2023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6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композиторы-классики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24.10.2023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6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Европейские композиторы-классики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07.11.2023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6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Музыкальные инструменты. Скрипка, виолончель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14.11.2023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6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Вокальная музыка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21.11.2023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6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Программная музыка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28.11.2023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6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Симфоническая музыка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7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Мастерство исполнителя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7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Инструментальная музыка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19.12.2023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7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Главный музыкальный символ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26.12.2023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7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Красота и вдохновение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09.01.2024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7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Диалог культур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16.01.2024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7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Диалог культур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23.01.2024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7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Инструментальная музыка в церкви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30.01.2024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7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Искусство Русской православной церкви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06.02.2024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7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Религиозные праздники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13.02.2024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7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Музыкальная сказка на сцене, на экране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8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Музыкальная сказка на сцене, на экране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27.02.2024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8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Театр оперы и балета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8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Балет. Хореография – искусство танца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8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Опера. Главные герои и номера оперного спектакля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19.03.2024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8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Опера. Главные герои и номера оперного спектакля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53410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09</w:t>
            </w:r>
            <w:r w:rsidR="00544840"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8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Сюжет музыкального спектакля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53410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16</w:t>
            </w:r>
            <w:r w:rsidR="00544840"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8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Оперетта, мюзикл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53410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23</w:t>
            </w:r>
            <w:r w:rsidR="00544840"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8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Современные обработки классической музыки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53410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30</w:t>
            </w:r>
            <w:r w:rsidR="00544840"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8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Джаз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53410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07.05.</w:t>
            </w:r>
            <w:r w:rsidR="00544840"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8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Исполнители современной музыки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53410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14</w:t>
            </w:r>
            <w:r w:rsidR="00544840"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9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Электронные музыкальные инструменты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53410">
            <w:pPr>
              <w:spacing w:after="0"/>
              <w:ind w:left="135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21</w:t>
            </w:r>
            <w:r w:rsidR="00544840"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9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ОБЩЕЕ КОЛИЧЕСТВО ЧАСОВ ПО ПРОГРАММЕ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</w:tbl>
    <w:p w:rsidR="008D5F75" w:rsidRPr="00B82102" w:rsidRDefault="008D5F75">
      <w:pPr>
        <w:rPr>
          <w:sz w:val="18"/>
          <w:szCs w:val="18"/>
        </w:rPr>
        <w:sectPr w:rsidR="008D5F75" w:rsidRPr="00B821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3383"/>
        <w:gridCol w:w="2877"/>
        <w:gridCol w:w="1938"/>
        <w:gridCol w:w="2970"/>
      </w:tblGrid>
      <w:tr w:rsidR="008D5F75" w:rsidRPr="00B82102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Тема урока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1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Дата изучения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цифровые образовательные ресурсы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Край, в котором ты живёшь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9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https://m.edsoo.ru/f5e9668a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Русский фольклор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9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народные музыкальные инструменты и народные песни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9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https://m.edsoo.ru/f5e92d78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Жанры музыкального фольклора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9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народов России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9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в творчестве профессиональных музыкантов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9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Композитор – исполнитель – слушатель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9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https://m.edsoo.ru/f5e946aa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Композиторы – детям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19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Музыкальные инструменты. Фортепиано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0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Вокальная музыка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0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Инструментальная музыка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0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композиторы-классики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0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https://m.edsoo.ru/f5e96b94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Европейские композиторы-классики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0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Мастерство исполнителя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0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Музыкальные пейзажи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0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Танцы, игры и веселье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0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https://m.edsoo.ru/f5e92bb6</w:t>
              </w:r>
            </w:hyperlink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hyperlink r:id="rId20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https://m.edsoo.ru/f5e986ce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[Музыка на войне, музыка о войне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0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https://m.edsoo.ru/f2a35116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1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1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Образы других культур в музыке русских композиторов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1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1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[Религиозные праздники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1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Троица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1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Патриотическая и народная тема в театре и кино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1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Патриотическая и народная тема в театре и кино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1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Сюжет музыкального спектакля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1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Сюжет музыкального спектакля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1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Кто создаёт музыкальный спектакль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2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Исполнители современной музыки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2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Исполнители современной музыки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2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Особенности джаза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2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Электронные музыкальные инструменты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2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Интонация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2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Ритм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2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ОБЩЕЕ КОЛИЧЕСТВО ЧАСОВ ПО ПРОГРАММЕ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</w:tbl>
    <w:p w:rsidR="008D5F75" w:rsidRPr="00B82102" w:rsidRDefault="008D5F75">
      <w:pPr>
        <w:rPr>
          <w:sz w:val="18"/>
          <w:szCs w:val="18"/>
        </w:rPr>
        <w:sectPr w:rsidR="008D5F75" w:rsidRPr="00B821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3383"/>
        <w:gridCol w:w="2877"/>
        <w:gridCol w:w="1938"/>
        <w:gridCol w:w="2970"/>
      </w:tblGrid>
      <w:tr w:rsidR="008D5F75" w:rsidRPr="00B82102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Тема урока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1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Дата изучения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цифровые образовательные ресурсы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Край, в котором ты живёшь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2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Первые артисты, народный театр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2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https://m.edsoo.ru/f5e99484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народные музыкальные инструменты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2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Жанры музыкального фольклора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3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народов России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3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в творчестве профессиональных музыкантов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3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Фольклор в творчестве профессиональных музыкантов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3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Композиторы – детям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3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Оркестр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3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https://m.edsoo.ru/f5e98bb0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Вокальная музыка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3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Инструментальная музыка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3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Программная музыка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3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Симфоническая музыка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3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https://m.edsoo.ru/f5e942cc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Русские композиторы-классики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4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Европейские композиторы-классики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4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https://m.edsoo.ru/f5e99ad8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Мастерство исполнителя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4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https://m.edsoo.ru/f5e98962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Искусство времени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4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 стран ближнего зарубежья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4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 стран ближнего зарубежья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4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 стран дальнего зарубежья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4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 стран дальнего зарубежья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4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Религиозные праздники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4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Музыкальная сказка на сцене, на экране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4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https://m.edsoo.ru/f5e93f52</w:t>
              </w:r>
            </w:hyperlink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hyperlink r:id="rId25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https://m.edsoo.ru/f5e96e50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Театр оперы и балета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5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Балет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52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Балет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53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Опера. Главные герои и номера оперного спектакля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54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Опера. Главные герои и номера оперного спектакля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55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Патриотическая и народная тема в театре и кино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56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https://m.edsoo.ru/f5e98d86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Современные обработки классической музыки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57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Современные обработки классической музыки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58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Джаз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59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https://m.edsoo.ru/f5e95050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Интонация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60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https://m.edsoo.ru/f5e9a154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>Музыкальный язык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Библиотека ЦОК </w:t>
            </w:r>
            <w:hyperlink r:id="rId261">
              <w:r w:rsidRPr="00B82102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</w:rPr>
                <w:t>https://m.edsoo.ru/7f412ea4</w:t>
              </w:r>
            </w:hyperlink>
          </w:p>
        </w:tc>
      </w:tr>
      <w:tr w:rsidR="008D5F75" w:rsidRPr="00B821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ОБЩЕЕ КОЛИЧЕСТВО ЧАСОВ ПО ПРОГРАММЕ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8D5F75" w:rsidRPr="00B82102" w:rsidRDefault="00544840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B8210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F75" w:rsidRPr="00B82102" w:rsidRDefault="008D5F75">
            <w:pPr>
              <w:rPr>
                <w:sz w:val="18"/>
                <w:szCs w:val="18"/>
              </w:rPr>
            </w:pPr>
          </w:p>
        </w:tc>
      </w:tr>
    </w:tbl>
    <w:p w:rsidR="008D5F75" w:rsidRPr="00B82102" w:rsidRDefault="008D5F75">
      <w:pPr>
        <w:rPr>
          <w:sz w:val="18"/>
          <w:szCs w:val="18"/>
        </w:rPr>
        <w:sectPr w:rsidR="008D5F75" w:rsidRPr="00B821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F75" w:rsidRPr="00B82102" w:rsidRDefault="008D5F75">
      <w:pPr>
        <w:rPr>
          <w:sz w:val="18"/>
          <w:szCs w:val="18"/>
        </w:rPr>
        <w:sectPr w:rsidR="008D5F75" w:rsidRPr="00B821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bookmarkStart w:id="10" w:name="block-11715106"/>
      <w:bookmarkEnd w:id="9"/>
      <w:r w:rsidRPr="00B82102">
        <w:rPr>
          <w:rFonts w:ascii="Times New Roman" w:hAnsi="Times New Roman"/>
          <w:b/>
          <w:color w:val="000000"/>
          <w:sz w:val="18"/>
          <w:szCs w:val="18"/>
        </w:rPr>
        <w:lastRenderedPageBreak/>
        <w:t>УЧЕБНО-МЕТОДИЧЕСКОЕ ОБЕСПЕЧЕНИЕ ОБРАЗОВАТЕЛЬНОГО ПРОЦЕССА</w:t>
      </w:r>
    </w:p>
    <w:p w:rsidR="008D5F75" w:rsidRPr="00B82102" w:rsidRDefault="00544840">
      <w:pPr>
        <w:spacing w:after="0" w:line="480" w:lineRule="auto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ОБЯЗАТЕЛЬНЫЕ УЧЕБНЫЕ МАТЕРИАЛЫ ДЛЯ УЧЕНИКА</w:t>
      </w:r>
    </w:p>
    <w:p w:rsidR="008D5F75" w:rsidRPr="00B82102" w:rsidRDefault="00544840">
      <w:pPr>
        <w:spacing w:after="0" w:line="480" w:lineRule="auto"/>
        <w:ind w:left="120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​‌• Музыка, 1 класс/ Критская Е.Д., Сергеева Г.П., Шмагина Т.С., Акционерное общество «Издательство «Просвещение»</w:t>
      </w:r>
      <w:r w:rsidRPr="00B82102">
        <w:rPr>
          <w:sz w:val="18"/>
          <w:szCs w:val="18"/>
        </w:rPr>
        <w:br/>
      </w:r>
      <w:r w:rsidRPr="00B82102">
        <w:rPr>
          <w:rFonts w:ascii="Times New Roman" w:hAnsi="Times New Roman"/>
          <w:color w:val="000000"/>
          <w:sz w:val="18"/>
          <w:szCs w:val="18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B82102">
        <w:rPr>
          <w:sz w:val="18"/>
          <w:szCs w:val="18"/>
        </w:rPr>
        <w:br/>
      </w:r>
      <w:r w:rsidRPr="00B82102">
        <w:rPr>
          <w:rFonts w:ascii="Times New Roman" w:hAnsi="Times New Roman"/>
          <w:color w:val="000000"/>
          <w:sz w:val="18"/>
          <w:szCs w:val="18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B82102">
        <w:rPr>
          <w:sz w:val="18"/>
          <w:szCs w:val="18"/>
        </w:rPr>
        <w:br/>
      </w:r>
      <w:bookmarkStart w:id="11" w:name="0d4d2a67-5837-4252-b43a-95aa3f3876a6"/>
      <w:r w:rsidRPr="00B82102">
        <w:rPr>
          <w:rFonts w:ascii="Times New Roman" w:hAnsi="Times New Roman"/>
          <w:color w:val="000000"/>
          <w:sz w:val="18"/>
          <w:szCs w:val="18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11"/>
      <w:r w:rsidRPr="00B82102">
        <w:rPr>
          <w:rFonts w:ascii="Times New Roman" w:hAnsi="Times New Roman"/>
          <w:color w:val="000000"/>
          <w:sz w:val="18"/>
          <w:szCs w:val="18"/>
        </w:rPr>
        <w:t>‌​</w:t>
      </w:r>
    </w:p>
    <w:p w:rsidR="008D5F75" w:rsidRPr="00B82102" w:rsidRDefault="00544840">
      <w:pPr>
        <w:spacing w:after="0" w:line="480" w:lineRule="auto"/>
        <w:ind w:left="120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​‌‌</w:t>
      </w:r>
    </w:p>
    <w:p w:rsidR="008D5F75" w:rsidRPr="00B82102" w:rsidRDefault="00544840">
      <w:pPr>
        <w:spacing w:after="0"/>
        <w:ind w:left="120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​</w:t>
      </w:r>
    </w:p>
    <w:p w:rsidR="008D5F75" w:rsidRPr="00B82102" w:rsidRDefault="00544840">
      <w:pPr>
        <w:spacing w:after="0" w:line="480" w:lineRule="auto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МЕТОДИЧЕСКИЕ МАТЕРИАЛЫ ДЛЯ УЧИТЕЛЯ</w:t>
      </w:r>
    </w:p>
    <w:p w:rsidR="008D5F75" w:rsidRPr="00B82102" w:rsidRDefault="00544840">
      <w:pPr>
        <w:spacing w:after="0" w:line="480" w:lineRule="auto"/>
        <w:ind w:left="120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​‌Музыка. Рабочие программы. Предметная линия учебников Г. П. Сергеевой, Е. Д. Критской. 1—4 классы : пособие</w:t>
      </w:r>
      <w:r w:rsidRPr="00B82102">
        <w:rPr>
          <w:sz w:val="18"/>
          <w:szCs w:val="18"/>
        </w:rPr>
        <w:br/>
      </w:r>
      <w:r w:rsidRPr="00B82102">
        <w:rPr>
          <w:rFonts w:ascii="Times New Roman" w:hAnsi="Times New Roman"/>
          <w:color w:val="000000"/>
          <w:sz w:val="18"/>
          <w:szCs w:val="18"/>
        </w:rPr>
        <w:t xml:space="preserve"> для учителей общеобразоват. организаций / [Г. П. Сергеева,</w:t>
      </w:r>
      <w:r w:rsidRPr="00B82102">
        <w:rPr>
          <w:sz w:val="18"/>
          <w:szCs w:val="18"/>
        </w:rPr>
        <w:br/>
      </w:r>
      <w:bookmarkStart w:id="12" w:name="6c624f83-d6f6-4560-bdb9-085c19f7dab0"/>
      <w:r w:rsidRPr="00B82102">
        <w:rPr>
          <w:rFonts w:ascii="Times New Roman" w:hAnsi="Times New Roman"/>
          <w:color w:val="000000"/>
          <w:sz w:val="18"/>
          <w:szCs w:val="18"/>
        </w:rPr>
        <w:t xml:space="preserve"> Е. Д. Критская, Т. С. Шмагина]. — 5-е изд. — М. : Просвещение, 2014. — 64 с. — ISBN 978-5-09-033505-8.</w:t>
      </w:r>
      <w:bookmarkEnd w:id="12"/>
      <w:r w:rsidRPr="00B82102">
        <w:rPr>
          <w:rFonts w:ascii="Times New Roman" w:hAnsi="Times New Roman"/>
          <w:color w:val="000000"/>
          <w:sz w:val="18"/>
          <w:szCs w:val="18"/>
        </w:rPr>
        <w:t>‌​</w:t>
      </w:r>
    </w:p>
    <w:p w:rsidR="008D5F75" w:rsidRPr="00B82102" w:rsidRDefault="008D5F75">
      <w:pPr>
        <w:spacing w:after="0"/>
        <w:ind w:left="120"/>
        <w:rPr>
          <w:sz w:val="18"/>
          <w:szCs w:val="18"/>
        </w:rPr>
      </w:pPr>
    </w:p>
    <w:p w:rsidR="008D5F75" w:rsidRPr="00B82102" w:rsidRDefault="00544840">
      <w:pPr>
        <w:spacing w:after="0" w:line="480" w:lineRule="auto"/>
        <w:ind w:left="120"/>
        <w:rPr>
          <w:sz w:val="18"/>
          <w:szCs w:val="18"/>
        </w:rPr>
      </w:pPr>
      <w:r w:rsidRPr="00B82102">
        <w:rPr>
          <w:rFonts w:ascii="Times New Roman" w:hAnsi="Times New Roman"/>
          <w:b/>
          <w:color w:val="000000"/>
          <w:sz w:val="18"/>
          <w:szCs w:val="18"/>
        </w:rPr>
        <w:t>ЦИФРОВЫЕ ОБРАЗОВАТЕЛЬНЫЕ РЕСУРСЫ И РЕСУРСЫ СЕТИ ИНТЕРНЕТ</w:t>
      </w:r>
    </w:p>
    <w:p w:rsidR="008D5F75" w:rsidRPr="00B82102" w:rsidRDefault="00544840">
      <w:pPr>
        <w:spacing w:after="0" w:line="480" w:lineRule="auto"/>
        <w:ind w:left="120"/>
        <w:rPr>
          <w:sz w:val="18"/>
          <w:szCs w:val="18"/>
        </w:rPr>
      </w:pPr>
      <w:r w:rsidRPr="00B82102">
        <w:rPr>
          <w:rFonts w:ascii="Times New Roman" w:hAnsi="Times New Roman"/>
          <w:color w:val="000000"/>
          <w:sz w:val="18"/>
          <w:szCs w:val="18"/>
        </w:rPr>
        <w:t>​</w:t>
      </w:r>
      <w:r w:rsidRPr="00B82102">
        <w:rPr>
          <w:rFonts w:ascii="Times New Roman" w:hAnsi="Times New Roman"/>
          <w:color w:val="333333"/>
          <w:sz w:val="18"/>
          <w:szCs w:val="18"/>
        </w:rPr>
        <w:t>​‌</w:t>
      </w:r>
      <w:bookmarkStart w:id="13" w:name="b3e9be70-5c6b-42b4-b0b4-30ca1a14a2b3"/>
      <w:r w:rsidRPr="00B82102">
        <w:rPr>
          <w:rFonts w:ascii="Times New Roman" w:hAnsi="Times New Roman"/>
          <w:color w:val="000000"/>
          <w:sz w:val="18"/>
          <w:szCs w:val="18"/>
        </w:rPr>
        <w:t>https://interneturok.ru</w:t>
      </w:r>
      <w:bookmarkEnd w:id="13"/>
      <w:r w:rsidRPr="00B82102">
        <w:rPr>
          <w:rFonts w:ascii="Times New Roman" w:hAnsi="Times New Roman"/>
          <w:color w:val="333333"/>
          <w:sz w:val="18"/>
          <w:szCs w:val="18"/>
        </w:rPr>
        <w:t>‌</w:t>
      </w:r>
      <w:r w:rsidRPr="00B82102">
        <w:rPr>
          <w:rFonts w:ascii="Times New Roman" w:hAnsi="Times New Roman"/>
          <w:color w:val="000000"/>
          <w:sz w:val="18"/>
          <w:szCs w:val="18"/>
        </w:rPr>
        <w:t>​</w:t>
      </w:r>
    </w:p>
    <w:p w:rsidR="008D5F75" w:rsidRPr="00B82102" w:rsidRDefault="008D5F75">
      <w:pPr>
        <w:rPr>
          <w:sz w:val="18"/>
          <w:szCs w:val="18"/>
        </w:rPr>
        <w:sectPr w:rsidR="008D5F75" w:rsidRPr="00B8210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C55C06" w:rsidRPr="00B82102" w:rsidRDefault="00C55C06">
      <w:pPr>
        <w:rPr>
          <w:sz w:val="18"/>
          <w:szCs w:val="18"/>
        </w:rPr>
      </w:pPr>
    </w:p>
    <w:sectPr w:rsidR="00C55C06" w:rsidRPr="00B8210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F75"/>
    <w:rsid w:val="00236DDC"/>
    <w:rsid w:val="003E24F4"/>
    <w:rsid w:val="00544840"/>
    <w:rsid w:val="0081248D"/>
    <w:rsid w:val="00853410"/>
    <w:rsid w:val="008D5F75"/>
    <w:rsid w:val="00B82102"/>
    <w:rsid w:val="00C55C06"/>
    <w:rsid w:val="00D94293"/>
    <w:rsid w:val="00FE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B82102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82102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3E2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E24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B82102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82102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3E2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E24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https://m.edsoo.ru/7f412ea4" TargetMode="External"/><Relationship Id="rId159" Type="http://schemas.openxmlformats.org/officeDocument/2006/relationships/hyperlink" Target="https://m.edsoo.ru/7f412ea4" TargetMode="External"/><Relationship Id="rId170" Type="http://schemas.openxmlformats.org/officeDocument/2006/relationships/hyperlink" Target="https://m.edsoo.ru/7f412ea4" TargetMode="External"/><Relationship Id="rId191" Type="http://schemas.openxmlformats.org/officeDocument/2006/relationships/hyperlink" Target="https://m.edsoo.ru/7f412ea4" TargetMode="External"/><Relationship Id="rId205" Type="http://schemas.openxmlformats.org/officeDocument/2006/relationships/hyperlink" Target="https://m.edsoo.ru/7f412ea4" TargetMode="External"/><Relationship Id="rId226" Type="http://schemas.openxmlformats.org/officeDocument/2006/relationships/hyperlink" Target="https://m.edsoo.ru/7f412ea4" TargetMode="External"/><Relationship Id="rId247" Type="http://schemas.openxmlformats.org/officeDocument/2006/relationships/hyperlink" Target="https://m.edsoo.ru/7f412ea4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7f411bf8" TargetMode="External"/><Relationship Id="rId128" Type="http://schemas.openxmlformats.org/officeDocument/2006/relationships/hyperlink" Target="https://m.edsoo.ru/7f412ea4" TargetMode="External"/><Relationship Id="rId149" Type="http://schemas.openxmlformats.org/officeDocument/2006/relationships/hyperlink" Target="https://m.edsoo.ru/7f412ea4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7f411bf8" TargetMode="External"/><Relationship Id="rId160" Type="http://schemas.openxmlformats.org/officeDocument/2006/relationships/hyperlink" Target="https://m.edsoo.ru/7f412ea4" TargetMode="External"/><Relationship Id="rId181" Type="http://schemas.openxmlformats.org/officeDocument/2006/relationships/hyperlink" Target="https://m.edsoo.ru/7f412ea4" TargetMode="External"/><Relationship Id="rId216" Type="http://schemas.openxmlformats.org/officeDocument/2006/relationships/hyperlink" Target="https://m.edsoo.ru/7f412ea4" TargetMode="External"/><Relationship Id="rId237" Type="http://schemas.openxmlformats.org/officeDocument/2006/relationships/hyperlink" Target="https://m.edsoo.ru/7f412ea4" TargetMode="External"/><Relationship Id="rId258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139" Type="http://schemas.openxmlformats.org/officeDocument/2006/relationships/hyperlink" Target="https://m.edsoo.ru/7f412ea4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m.edsoo.ru/7f412ea4" TargetMode="External"/><Relationship Id="rId171" Type="http://schemas.openxmlformats.org/officeDocument/2006/relationships/hyperlink" Target="https://m.edsoo.ru/7f412ea4" TargetMode="External"/><Relationship Id="rId192" Type="http://schemas.openxmlformats.org/officeDocument/2006/relationships/hyperlink" Target="https://m.edsoo.ru/f5e9668a" TargetMode="External"/><Relationship Id="rId206" Type="http://schemas.openxmlformats.org/officeDocument/2006/relationships/hyperlink" Target="https://m.edsoo.ru/7f412ea4" TargetMode="External"/><Relationship Id="rId227" Type="http://schemas.openxmlformats.org/officeDocument/2006/relationships/hyperlink" Target="https://m.edsoo.ru/7f412ea4" TargetMode="External"/><Relationship Id="rId248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29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75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40" Type="http://schemas.openxmlformats.org/officeDocument/2006/relationships/hyperlink" Target="https://m.edsoo.ru/7f412ea4" TargetMode="External"/><Relationship Id="rId161" Type="http://schemas.openxmlformats.org/officeDocument/2006/relationships/hyperlink" Target="https://m.edsoo.ru/7f412ea4" TargetMode="External"/><Relationship Id="rId182" Type="http://schemas.openxmlformats.org/officeDocument/2006/relationships/hyperlink" Target="https://m.edsoo.ru/7f412ea4" TargetMode="External"/><Relationship Id="rId217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ea4" TargetMode="External"/><Relationship Id="rId212" Type="http://schemas.openxmlformats.org/officeDocument/2006/relationships/hyperlink" Target="https://m.edsoo.ru/7f412ea4" TargetMode="External"/><Relationship Id="rId233" Type="http://schemas.openxmlformats.org/officeDocument/2006/relationships/hyperlink" Target="https://m.edsoo.ru/7f412ea4" TargetMode="External"/><Relationship Id="rId238" Type="http://schemas.openxmlformats.org/officeDocument/2006/relationships/hyperlink" Target="https://m.edsoo.ru/7f412ea4" TargetMode="External"/><Relationship Id="rId254" Type="http://schemas.openxmlformats.org/officeDocument/2006/relationships/hyperlink" Target="https://m.edsoo.ru/7f412ea4" TargetMode="External"/><Relationship Id="rId259" Type="http://schemas.openxmlformats.org/officeDocument/2006/relationships/hyperlink" Target="https://m.edsoo.ru/f5e95050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2ea4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s://m.edsoo.ru/7f412ea4" TargetMode="External"/><Relationship Id="rId135" Type="http://schemas.openxmlformats.org/officeDocument/2006/relationships/hyperlink" Target="https://m.edsoo.ru/7f412ea4" TargetMode="External"/><Relationship Id="rId151" Type="http://schemas.openxmlformats.org/officeDocument/2006/relationships/hyperlink" Target="https://m.edsoo.ru/7f412ea4" TargetMode="External"/><Relationship Id="rId156" Type="http://schemas.openxmlformats.org/officeDocument/2006/relationships/hyperlink" Target="https://m.edsoo.ru/7f412ea4" TargetMode="External"/><Relationship Id="rId177" Type="http://schemas.openxmlformats.org/officeDocument/2006/relationships/hyperlink" Target="https://m.edsoo.ru/7f412ea4" TargetMode="External"/><Relationship Id="rId198" Type="http://schemas.openxmlformats.org/officeDocument/2006/relationships/hyperlink" Target="https://m.edsoo.ru/f5e946aa" TargetMode="External"/><Relationship Id="rId172" Type="http://schemas.openxmlformats.org/officeDocument/2006/relationships/hyperlink" Target="https://m.edsoo.ru/7f412ea4" TargetMode="External"/><Relationship Id="rId193" Type="http://schemas.openxmlformats.org/officeDocument/2006/relationships/hyperlink" Target="https://m.edsoo.ru/7f412ea4" TargetMode="External"/><Relationship Id="rId202" Type="http://schemas.openxmlformats.org/officeDocument/2006/relationships/hyperlink" Target="https://m.edsoo.ru/7f412ea4" TargetMode="External"/><Relationship Id="rId207" Type="http://schemas.openxmlformats.org/officeDocument/2006/relationships/hyperlink" Target="https://m.edsoo.ru/f5e92bb6" TargetMode="External"/><Relationship Id="rId223" Type="http://schemas.openxmlformats.org/officeDocument/2006/relationships/hyperlink" Target="https://m.edsoo.ru/7f412ea4" TargetMode="External"/><Relationship Id="rId228" Type="http://schemas.openxmlformats.org/officeDocument/2006/relationships/hyperlink" Target="https://m.edsoo.ru/f5e99484" TargetMode="External"/><Relationship Id="rId244" Type="http://schemas.openxmlformats.org/officeDocument/2006/relationships/hyperlink" Target="https://m.edsoo.ru/7f412ea4" TargetMode="External"/><Relationship Id="rId249" Type="http://schemas.openxmlformats.org/officeDocument/2006/relationships/hyperlink" Target="https://m.edsoo.ru/f5e93f52" TargetMode="External"/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7f412ea4" TargetMode="External"/><Relationship Id="rId109" Type="http://schemas.openxmlformats.org/officeDocument/2006/relationships/hyperlink" Target="https://m.edsoo.ru/7f412ea4" TargetMode="External"/><Relationship Id="rId260" Type="http://schemas.openxmlformats.org/officeDocument/2006/relationships/hyperlink" Target="https://m.edsoo.ru/f5e9a154" TargetMode="External"/><Relationship Id="rId34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2ea4" TargetMode="External"/><Relationship Id="rId141" Type="http://schemas.openxmlformats.org/officeDocument/2006/relationships/hyperlink" Target="https://m.edsoo.ru/7f412ea4" TargetMode="External"/><Relationship Id="rId146" Type="http://schemas.openxmlformats.org/officeDocument/2006/relationships/hyperlink" Target="https://m.edsoo.ru/7f412ea4" TargetMode="External"/><Relationship Id="rId167" Type="http://schemas.openxmlformats.org/officeDocument/2006/relationships/hyperlink" Target="https://m.edsoo.ru/7f412ea4" TargetMode="External"/><Relationship Id="rId188" Type="http://schemas.openxmlformats.org/officeDocument/2006/relationships/hyperlink" Target="https://m.edsoo.ru/7f412ea4" TargetMode="External"/><Relationship Id="rId7" Type="http://schemas.openxmlformats.org/officeDocument/2006/relationships/hyperlink" Target="https://m.edsoo.ru/7f412ea4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162" Type="http://schemas.openxmlformats.org/officeDocument/2006/relationships/hyperlink" Target="https://m.edsoo.ru/7f412ea4" TargetMode="External"/><Relationship Id="rId183" Type="http://schemas.openxmlformats.org/officeDocument/2006/relationships/hyperlink" Target="https://m.edsoo.ru/7f412ea4" TargetMode="External"/><Relationship Id="rId213" Type="http://schemas.openxmlformats.org/officeDocument/2006/relationships/hyperlink" Target="https://m.edsoo.ru/7f412ea4" TargetMode="External"/><Relationship Id="rId218" Type="http://schemas.openxmlformats.org/officeDocument/2006/relationships/hyperlink" Target="https://m.edsoo.ru/7f412ea4" TargetMode="External"/><Relationship Id="rId234" Type="http://schemas.openxmlformats.org/officeDocument/2006/relationships/hyperlink" Target="https://m.edsoo.ru/7f412ea4" TargetMode="External"/><Relationship Id="rId239" Type="http://schemas.openxmlformats.org/officeDocument/2006/relationships/hyperlink" Target="https://m.edsoo.ru/f5e942cc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2ea4" TargetMode="External"/><Relationship Id="rId250" Type="http://schemas.openxmlformats.org/officeDocument/2006/relationships/hyperlink" Target="https://m.edsoo.ru/f5e96e50" TargetMode="External"/><Relationship Id="rId255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7f412ea4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hyperlink" Target="https://m.edsoo.ru/7f412ea4" TargetMode="External"/><Relationship Id="rId136" Type="http://schemas.openxmlformats.org/officeDocument/2006/relationships/hyperlink" Target="https://m.edsoo.ru/7f412ea4" TargetMode="External"/><Relationship Id="rId157" Type="http://schemas.openxmlformats.org/officeDocument/2006/relationships/hyperlink" Target="https://m.edsoo.ru/7f412ea4" TargetMode="External"/><Relationship Id="rId178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m.edsoo.ru/7f411bf8" TargetMode="External"/><Relationship Id="rId152" Type="http://schemas.openxmlformats.org/officeDocument/2006/relationships/hyperlink" Target="https://m.edsoo.ru/7f412ea4" TargetMode="External"/><Relationship Id="rId173" Type="http://schemas.openxmlformats.org/officeDocument/2006/relationships/hyperlink" Target="https://m.edsoo.ru/7f412ea4" TargetMode="External"/><Relationship Id="rId194" Type="http://schemas.openxmlformats.org/officeDocument/2006/relationships/hyperlink" Target="https://m.edsoo.ru/f5e92d78" TargetMode="External"/><Relationship Id="rId199" Type="http://schemas.openxmlformats.org/officeDocument/2006/relationships/hyperlink" Target="https://m.edsoo.ru/7f412ea4" TargetMode="External"/><Relationship Id="rId203" Type="http://schemas.openxmlformats.org/officeDocument/2006/relationships/hyperlink" Target="https://m.edsoo.ru/f5e96b94" TargetMode="External"/><Relationship Id="rId208" Type="http://schemas.openxmlformats.org/officeDocument/2006/relationships/hyperlink" Target="https://m.edsoo.ru/f5e986ce" TargetMode="External"/><Relationship Id="rId229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224" Type="http://schemas.openxmlformats.org/officeDocument/2006/relationships/hyperlink" Target="https://m.edsoo.ru/7f412ea4" TargetMode="External"/><Relationship Id="rId240" Type="http://schemas.openxmlformats.org/officeDocument/2006/relationships/hyperlink" Target="https://m.edsoo.ru/7f412ea4" TargetMode="External"/><Relationship Id="rId245" Type="http://schemas.openxmlformats.org/officeDocument/2006/relationships/hyperlink" Target="https://m.edsoo.ru/7f412ea4" TargetMode="External"/><Relationship Id="rId261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7f412ea4" TargetMode="External"/><Relationship Id="rId147" Type="http://schemas.openxmlformats.org/officeDocument/2006/relationships/hyperlink" Target="https://m.edsoo.ru/7f412ea4" TargetMode="External"/><Relationship Id="rId168" Type="http://schemas.openxmlformats.org/officeDocument/2006/relationships/hyperlink" Target="https://m.edsoo.ru/7f412ea4" TargetMode="External"/><Relationship Id="rId8" Type="http://schemas.openxmlformats.org/officeDocument/2006/relationships/hyperlink" Target="https://m.edsoo.ru/7f412ea4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m.edsoo.ru/7f412ea4" TargetMode="External"/><Relationship Id="rId163" Type="http://schemas.openxmlformats.org/officeDocument/2006/relationships/hyperlink" Target="https://m.edsoo.ru/7f412ea4" TargetMode="External"/><Relationship Id="rId184" Type="http://schemas.openxmlformats.org/officeDocument/2006/relationships/hyperlink" Target="https://m.edsoo.ru/7f412ea4" TargetMode="External"/><Relationship Id="rId189" Type="http://schemas.openxmlformats.org/officeDocument/2006/relationships/hyperlink" Target="https://m.edsoo.ru/7f412ea4" TargetMode="External"/><Relationship Id="rId219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f412ea4" TargetMode="External"/><Relationship Id="rId230" Type="http://schemas.openxmlformats.org/officeDocument/2006/relationships/hyperlink" Target="https://m.edsoo.ru/7f412ea4" TargetMode="External"/><Relationship Id="rId235" Type="http://schemas.openxmlformats.org/officeDocument/2006/relationships/hyperlink" Target="https://m.edsoo.ru/f5e98bb0" TargetMode="External"/><Relationship Id="rId251" Type="http://schemas.openxmlformats.org/officeDocument/2006/relationships/hyperlink" Target="https://m.edsoo.ru/7f412ea4" TargetMode="External"/><Relationship Id="rId256" Type="http://schemas.openxmlformats.org/officeDocument/2006/relationships/hyperlink" Target="https://m.edsoo.ru/f5e98d86" TargetMode="External"/><Relationship Id="rId25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7f411bf8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m.edsoo.ru/7f412ea4" TargetMode="External"/><Relationship Id="rId158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m.edsoo.ru/7f412ea4" TargetMode="External"/><Relationship Id="rId153" Type="http://schemas.openxmlformats.org/officeDocument/2006/relationships/hyperlink" Target="https://m.edsoo.ru/7f412ea4" TargetMode="External"/><Relationship Id="rId174" Type="http://schemas.openxmlformats.org/officeDocument/2006/relationships/hyperlink" Target="https://m.edsoo.ru/7f412ea4" TargetMode="External"/><Relationship Id="rId179" Type="http://schemas.openxmlformats.org/officeDocument/2006/relationships/hyperlink" Target="https://m.edsoo.ru/7f412ea4" TargetMode="External"/><Relationship Id="rId195" Type="http://schemas.openxmlformats.org/officeDocument/2006/relationships/hyperlink" Target="https://m.edsoo.ru/7f412ea4" TargetMode="External"/><Relationship Id="rId209" Type="http://schemas.openxmlformats.org/officeDocument/2006/relationships/hyperlink" Target="https://m.edsoo.ru/f2a35116" TargetMode="External"/><Relationship Id="rId190" Type="http://schemas.openxmlformats.org/officeDocument/2006/relationships/hyperlink" Target="https://m.edsoo.ru/7f412ea4" TargetMode="External"/><Relationship Id="rId204" Type="http://schemas.openxmlformats.org/officeDocument/2006/relationships/hyperlink" Target="https://m.edsoo.ru/7f412ea4" TargetMode="External"/><Relationship Id="rId220" Type="http://schemas.openxmlformats.org/officeDocument/2006/relationships/hyperlink" Target="https://m.edsoo.ru/7f412ea4" TargetMode="External"/><Relationship Id="rId225" Type="http://schemas.openxmlformats.org/officeDocument/2006/relationships/hyperlink" Target="https://m.edsoo.ru/7f412ea4" TargetMode="External"/><Relationship Id="rId241" Type="http://schemas.openxmlformats.org/officeDocument/2006/relationships/hyperlink" Target="https://m.edsoo.ru/f5e99ad8" TargetMode="External"/><Relationship Id="rId246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m.edsoo.ru/7f412ea4" TargetMode="External"/><Relationship Id="rId262" Type="http://schemas.openxmlformats.org/officeDocument/2006/relationships/fontTable" Target="fontTable.xml"/><Relationship Id="rId10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s://m.edsoo.ru/7f412ea4" TargetMode="External"/><Relationship Id="rId148" Type="http://schemas.openxmlformats.org/officeDocument/2006/relationships/hyperlink" Target="https://m.edsoo.ru/7f412ea4" TargetMode="External"/><Relationship Id="rId164" Type="http://schemas.openxmlformats.org/officeDocument/2006/relationships/hyperlink" Target="https://m.edsoo.ru/7f412ea4" TargetMode="External"/><Relationship Id="rId169" Type="http://schemas.openxmlformats.org/officeDocument/2006/relationships/hyperlink" Target="https://m.edsoo.ru/7f412ea4" TargetMode="External"/><Relationship Id="rId185" Type="http://schemas.openxmlformats.org/officeDocument/2006/relationships/hyperlink" Target="https://m.edsoo.ru/7f412e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ea4" TargetMode="External"/><Relationship Id="rId180" Type="http://schemas.openxmlformats.org/officeDocument/2006/relationships/hyperlink" Target="https://m.edsoo.ru/7f412ea4" TargetMode="External"/><Relationship Id="rId210" Type="http://schemas.openxmlformats.org/officeDocument/2006/relationships/hyperlink" Target="https://m.edsoo.ru/7f412ea4" TargetMode="External"/><Relationship Id="rId215" Type="http://schemas.openxmlformats.org/officeDocument/2006/relationships/hyperlink" Target="https://m.edsoo.ru/7f412ea4" TargetMode="External"/><Relationship Id="rId236" Type="http://schemas.openxmlformats.org/officeDocument/2006/relationships/hyperlink" Target="https://m.edsoo.ru/7f412ea4" TargetMode="External"/><Relationship Id="rId257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231" Type="http://schemas.openxmlformats.org/officeDocument/2006/relationships/hyperlink" Target="https://m.edsoo.ru/7f412ea4" TargetMode="External"/><Relationship Id="rId25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m.edsoo.ru/7f412ea4" TargetMode="External"/><Relationship Id="rId154" Type="http://schemas.openxmlformats.org/officeDocument/2006/relationships/hyperlink" Target="https://m.edsoo.ru/7f412ea4" TargetMode="External"/><Relationship Id="rId175" Type="http://schemas.openxmlformats.org/officeDocument/2006/relationships/hyperlink" Target="https://m.edsoo.ru/7f412ea4" TargetMode="External"/><Relationship Id="rId196" Type="http://schemas.openxmlformats.org/officeDocument/2006/relationships/hyperlink" Target="https://m.edsoo.ru/7f412ea4" TargetMode="External"/><Relationship Id="rId200" Type="http://schemas.openxmlformats.org/officeDocument/2006/relationships/hyperlink" Target="https://m.edsoo.ru/7f412ea4" TargetMode="External"/><Relationship Id="rId16" Type="http://schemas.openxmlformats.org/officeDocument/2006/relationships/hyperlink" Target="https://m.edsoo.ru/7f412ea4" TargetMode="External"/><Relationship Id="rId221" Type="http://schemas.openxmlformats.org/officeDocument/2006/relationships/hyperlink" Target="https://m.edsoo.ru/7f412ea4" TargetMode="External"/><Relationship Id="rId242" Type="http://schemas.openxmlformats.org/officeDocument/2006/relationships/hyperlink" Target="https://m.edsoo.ru/f5e98962" TargetMode="External"/><Relationship Id="rId263" Type="http://schemas.openxmlformats.org/officeDocument/2006/relationships/theme" Target="theme/theme1.xml"/><Relationship Id="rId37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144" Type="http://schemas.openxmlformats.org/officeDocument/2006/relationships/hyperlink" Target="https://m.edsoo.ru/7f412ea4" TargetMode="External"/><Relationship Id="rId90" Type="http://schemas.openxmlformats.org/officeDocument/2006/relationships/hyperlink" Target="https://m.edsoo.ru/7f411bf8" TargetMode="External"/><Relationship Id="rId165" Type="http://schemas.openxmlformats.org/officeDocument/2006/relationships/hyperlink" Target="https://m.edsoo.ru/7f412ea4" TargetMode="External"/><Relationship Id="rId186" Type="http://schemas.openxmlformats.org/officeDocument/2006/relationships/hyperlink" Target="https://m.edsoo.ru/7f412ea4" TargetMode="External"/><Relationship Id="rId211" Type="http://schemas.openxmlformats.org/officeDocument/2006/relationships/hyperlink" Target="https://m.edsoo.ru/7f412ea4" TargetMode="External"/><Relationship Id="rId232" Type="http://schemas.openxmlformats.org/officeDocument/2006/relationships/hyperlink" Target="https://m.edsoo.ru/7f412ea4" TargetMode="External"/><Relationship Id="rId253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34" Type="http://schemas.openxmlformats.org/officeDocument/2006/relationships/hyperlink" Target="https://m.edsoo.ru/7f412ea4" TargetMode="External"/><Relationship Id="rId80" Type="http://schemas.openxmlformats.org/officeDocument/2006/relationships/hyperlink" Target="https://m.edsoo.ru/7f411bf8" TargetMode="External"/><Relationship Id="rId155" Type="http://schemas.openxmlformats.org/officeDocument/2006/relationships/hyperlink" Target="https://m.edsoo.ru/7f412ea4" TargetMode="External"/><Relationship Id="rId176" Type="http://schemas.openxmlformats.org/officeDocument/2006/relationships/hyperlink" Target="https://m.edsoo.ru/7f412ea4" TargetMode="External"/><Relationship Id="rId197" Type="http://schemas.openxmlformats.org/officeDocument/2006/relationships/hyperlink" Target="https://m.edsoo.ru/7f412ea4" TargetMode="External"/><Relationship Id="rId201" Type="http://schemas.openxmlformats.org/officeDocument/2006/relationships/hyperlink" Target="https://m.edsoo.ru/7f412ea4" TargetMode="External"/><Relationship Id="rId222" Type="http://schemas.openxmlformats.org/officeDocument/2006/relationships/hyperlink" Target="https://m.edsoo.ru/7f412ea4" TargetMode="External"/><Relationship Id="rId243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38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103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145" Type="http://schemas.openxmlformats.org/officeDocument/2006/relationships/hyperlink" Target="https://m.edsoo.ru/7f412ea4" TargetMode="External"/><Relationship Id="rId166" Type="http://schemas.openxmlformats.org/officeDocument/2006/relationships/hyperlink" Target="https://m.edsoo.ru/7f412ea4" TargetMode="External"/><Relationship Id="rId18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19250</Words>
  <Characters>109727</Characters>
  <Application>Microsoft Office Word</Application>
  <DocSecurity>0</DocSecurity>
  <Lines>914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_</cp:lastModifiedBy>
  <cp:revision>10</cp:revision>
  <dcterms:created xsi:type="dcterms:W3CDTF">2023-09-12T05:26:00Z</dcterms:created>
  <dcterms:modified xsi:type="dcterms:W3CDTF">2023-11-29T12:11:00Z</dcterms:modified>
</cp:coreProperties>
</file>