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195" w:rsidRDefault="00551195" w:rsidP="00200650">
      <w:pPr>
        <w:pStyle w:val="ab"/>
        <w:ind w:left="0"/>
        <w:jc w:val="right"/>
        <w:rPr>
          <w:sz w:val="26"/>
        </w:rPr>
      </w:pPr>
    </w:p>
    <w:p w:rsidR="00551195" w:rsidRDefault="001E6398" w:rsidP="00551195">
      <w:pPr>
        <w:pStyle w:val="ab"/>
        <w:ind w:left="0"/>
        <w:rPr>
          <w:sz w:val="26"/>
        </w:rPr>
      </w:pPr>
      <w:r>
        <w:rPr>
          <w:noProof/>
          <w:sz w:val="26"/>
          <w:lang w:eastAsia="ru-RU"/>
        </w:rPr>
        <w:drawing>
          <wp:inline distT="0" distB="0" distL="0" distR="0">
            <wp:extent cx="5940425" cy="2843998"/>
            <wp:effectExtent l="0" t="0" r="0" b="0"/>
            <wp:docPr id="2" name="Рисунок 2" descr="C:\Users\Администратор\Desktop\пани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паниш.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843998"/>
                    </a:xfrm>
                    <a:prstGeom prst="rect">
                      <a:avLst/>
                    </a:prstGeom>
                    <a:noFill/>
                    <a:ln>
                      <a:noFill/>
                    </a:ln>
                  </pic:spPr>
                </pic:pic>
              </a:graphicData>
            </a:graphic>
          </wp:inline>
        </w:drawing>
      </w:r>
    </w:p>
    <w:p w:rsidR="00551195" w:rsidRDefault="00551195" w:rsidP="00551195">
      <w:pPr>
        <w:pStyle w:val="ab"/>
        <w:ind w:left="0"/>
        <w:rPr>
          <w:sz w:val="26"/>
        </w:rPr>
      </w:pPr>
    </w:p>
    <w:p w:rsidR="00BF554C" w:rsidRDefault="00BF554C" w:rsidP="00BF554C">
      <w:pPr>
        <w:pStyle w:val="11"/>
        <w:shd w:val="clear" w:color="auto" w:fill="auto"/>
        <w:spacing w:after="600"/>
        <w:ind w:firstLine="0"/>
        <w:jc w:val="both"/>
      </w:pPr>
    </w:p>
    <w:p w:rsidR="00BF554C" w:rsidRDefault="00BF554C"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AC2A54" w:rsidRPr="00AC2A54" w:rsidRDefault="00AC2A54"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РАБОЧАЯ ПРОГРАММА</w:t>
      </w:r>
    </w:p>
    <w:p w:rsidR="00AC2A54" w:rsidRPr="00AC2A54" w:rsidRDefault="00AC2A54"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НАЧАЛЬНОГО ОБЩЕГО ОБРАЗОВАНИЯ</w:t>
      </w:r>
    </w:p>
    <w:p w:rsidR="00AC2A54" w:rsidRDefault="00AC2A54" w:rsidP="00551195">
      <w:pPr>
        <w:shd w:val="clear" w:color="auto" w:fill="FFFFFF"/>
        <w:spacing w:before="240" w:after="120" w:line="240" w:lineRule="atLeast"/>
        <w:outlineLvl w:val="1"/>
        <w:rPr>
          <w:rFonts w:ascii="LiberationSerif" w:eastAsia="Times New Roman" w:hAnsi="LiberationSerif" w:cs="Times New Roman"/>
          <w:b/>
          <w:bCs/>
          <w:caps/>
          <w:lang w:eastAsia="ru-RU"/>
        </w:rPr>
      </w:pPr>
    </w:p>
    <w:p w:rsidR="00E44DB7" w:rsidRPr="00AC2A54" w:rsidRDefault="00E44DB7" w:rsidP="00AC2A5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Учебного предмета</w:t>
      </w:r>
    </w:p>
    <w:p w:rsidR="00E44DB7" w:rsidRPr="00AC2A54" w:rsidRDefault="00E44DB7"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AC2A54" w:rsidRDefault="00AC2A54"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r w:rsidRPr="00AC2A54">
        <w:rPr>
          <w:rFonts w:ascii="Times New Roman" w:eastAsia="Times New Roman" w:hAnsi="Times New Roman" w:cs="Times New Roman"/>
          <w:b/>
          <w:bCs/>
          <w:sz w:val="24"/>
          <w:szCs w:val="24"/>
          <w:lang w:eastAsia="ru-RU"/>
        </w:rPr>
        <w:t>«РОДНОЙ ЯЗЫК (РУССКИЙ)»</w:t>
      </w:r>
    </w:p>
    <w:p w:rsidR="00E44DB7" w:rsidRDefault="00E44DB7" w:rsidP="00AC2A54">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p>
    <w:p w:rsidR="00E44DB7" w:rsidRPr="00AC2A54" w:rsidRDefault="00E44DB7" w:rsidP="00AC2A5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AC2A54" w:rsidRDefault="00AC2A54" w:rsidP="00551195">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BF554C" w:rsidRDefault="00BF554C"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1E6398" w:rsidRDefault="001E639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1E6398" w:rsidRDefault="001E6398" w:rsidP="00AC2A5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551195" w:rsidRDefault="001E6398" w:rsidP="00551195">
      <w:pPr>
        <w:shd w:val="clear" w:color="auto" w:fill="FFFFFF"/>
        <w:spacing w:line="240" w:lineRule="auto"/>
        <w:ind w:firstLine="22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Жуковка, </w:t>
      </w:r>
      <w:r w:rsidR="00551195" w:rsidRPr="00551195">
        <w:rPr>
          <w:rFonts w:ascii="Times New Roman" w:eastAsia="Times New Roman" w:hAnsi="Times New Roman" w:cs="Times New Roman"/>
          <w:b/>
          <w:sz w:val="24"/>
          <w:szCs w:val="24"/>
          <w:lang w:eastAsia="ru-RU"/>
        </w:rPr>
        <w:t>2023</w:t>
      </w:r>
    </w:p>
    <w:p w:rsidR="006863C4" w:rsidRDefault="006863C4" w:rsidP="00551195">
      <w:pPr>
        <w:shd w:val="clear" w:color="auto" w:fill="FFFFFF"/>
        <w:spacing w:line="240" w:lineRule="auto"/>
        <w:ind w:firstLine="227"/>
        <w:rPr>
          <w:rFonts w:ascii="LiberationSerif" w:eastAsia="Times New Roman" w:hAnsi="LiberationSerif" w:cs="Times New Roman"/>
          <w:b/>
          <w:bCs/>
          <w:caps/>
          <w:kern w:val="36"/>
          <w:sz w:val="24"/>
          <w:szCs w:val="24"/>
          <w:lang w:eastAsia="ru-RU"/>
        </w:rPr>
      </w:pPr>
    </w:p>
    <w:p w:rsidR="006863C4" w:rsidRDefault="006863C4" w:rsidP="001E6398">
      <w:pPr>
        <w:shd w:val="clear" w:color="auto" w:fill="FFFFFF"/>
        <w:spacing w:line="240" w:lineRule="auto"/>
        <w:rPr>
          <w:rFonts w:ascii="LiberationSerif" w:eastAsia="Times New Roman" w:hAnsi="LiberationSerif" w:cs="Times New Roman"/>
          <w:b/>
          <w:bCs/>
          <w:caps/>
          <w:kern w:val="36"/>
          <w:sz w:val="24"/>
          <w:szCs w:val="24"/>
          <w:lang w:eastAsia="ru-RU"/>
        </w:rPr>
      </w:pPr>
      <w:bookmarkStart w:id="0" w:name="_GoBack"/>
      <w:bookmarkEnd w:id="0"/>
    </w:p>
    <w:p w:rsidR="006863C4" w:rsidRDefault="006863C4" w:rsidP="00551195">
      <w:pPr>
        <w:shd w:val="clear" w:color="auto" w:fill="FFFFFF"/>
        <w:spacing w:line="240" w:lineRule="auto"/>
        <w:ind w:firstLine="227"/>
        <w:rPr>
          <w:rFonts w:ascii="LiberationSerif" w:eastAsia="Times New Roman" w:hAnsi="LiberationSerif" w:cs="Times New Roman"/>
          <w:b/>
          <w:bCs/>
          <w:caps/>
          <w:kern w:val="36"/>
          <w:sz w:val="24"/>
          <w:szCs w:val="24"/>
          <w:lang w:eastAsia="ru-RU"/>
        </w:rPr>
      </w:pPr>
    </w:p>
    <w:p w:rsidR="00AC2A54" w:rsidRPr="00551195" w:rsidRDefault="00AC2A54" w:rsidP="00551195">
      <w:pPr>
        <w:shd w:val="clear" w:color="auto" w:fill="FFFFFF"/>
        <w:spacing w:line="240" w:lineRule="auto"/>
        <w:ind w:firstLine="227"/>
        <w:rPr>
          <w:rFonts w:ascii="Times New Roman" w:eastAsia="Times New Roman" w:hAnsi="Times New Roman" w:cs="Times New Roman"/>
          <w:b/>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ПОЯСНИТЕЛЬНАЯ ЗАПИСКА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rsidRPr="00AC2A54">
        <w:rPr>
          <w:rFonts w:ascii="Times New Roman" w:eastAsia="Times New Roman" w:hAnsi="Times New Roman" w:cs="Times New Roman"/>
          <w:sz w:val="24"/>
          <w:szCs w:val="24"/>
          <w:lang w:eastAsia="ru-RU"/>
        </w:rPr>
        <w:t xml:space="preserve"> </w:t>
      </w:r>
      <w:proofErr w:type="gramStart"/>
      <w:r w:rsidRPr="00AC2A54">
        <w:rPr>
          <w:rFonts w:ascii="Times New Roman" w:eastAsia="Times New Roman" w:hAnsi="Times New Roman" w:cs="Times New Roman"/>
          <w:sz w:val="24"/>
          <w:szCs w:val="24"/>
          <w:lang w:eastAsia="ru-RU"/>
        </w:rPr>
        <w:t>Федерации от 9 апреля 2016 г. № 637-р), а также ориентирована на целевые приоритеты, сформулированные в Примерной программе воспитания. </w:t>
      </w:r>
      <w:proofErr w:type="gramEnd"/>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Содержание предмета «Родной язык (русский)» направлено на удовлетворение потребности </w:t>
      </w:r>
      <w:proofErr w:type="gramStart"/>
      <w:r w:rsidRPr="00AC2A54">
        <w:rPr>
          <w:rFonts w:ascii="Times New Roman" w:eastAsia="Times New Roman" w:hAnsi="Times New Roman" w:cs="Times New Roman"/>
          <w:sz w:val="24"/>
          <w:szCs w:val="24"/>
          <w:lang w:eastAsia="ru-RU"/>
        </w:rPr>
        <w:t>обучающихся</w:t>
      </w:r>
      <w:proofErr w:type="gramEnd"/>
      <w:r w:rsidRPr="00AC2A54">
        <w:rPr>
          <w:rFonts w:ascii="Times New Roman" w:eastAsia="Times New Roman" w:hAnsi="Times New Roman" w:cs="Times New Roman"/>
          <w:sz w:val="24"/>
          <w:szCs w:val="24"/>
          <w:lang w:eastAsia="ru-RU"/>
        </w:rP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rsidRPr="00AC2A54">
        <w:rPr>
          <w:rFonts w:ascii="Times New Roman" w:eastAsia="Times New Roman" w:hAnsi="Times New Roman" w:cs="Times New Roman"/>
          <w:sz w:val="24"/>
          <w:szCs w:val="24"/>
          <w:lang w:eastAsia="ru-RU"/>
        </w:rPr>
        <w:t xml:space="preserve"> обусловленность.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 соответствии с этим в программе выделяются три блока. Первый блок — «Русский язык: прошлое и настоящее» </w:t>
      </w:r>
      <w:proofErr w:type="gramStart"/>
      <w:r w:rsidRPr="00AC2A54">
        <w:rPr>
          <w:rFonts w:ascii="Times New Roman" w:eastAsia="Times New Roman" w:hAnsi="Times New Roman" w:cs="Times New Roman"/>
          <w:sz w:val="24"/>
          <w:szCs w:val="24"/>
          <w:lang w:eastAsia="ru-RU"/>
        </w:rPr>
        <w:t>—в</w:t>
      </w:r>
      <w:proofErr w:type="gramEnd"/>
      <w:r w:rsidRPr="00AC2A54">
        <w:rPr>
          <w:rFonts w:ascii="Times New Roman" w:eastAsia="Times New Roman" w:hAnsi="Times New Roman" w:cs="Times New Roman"/>
          <w:sz w:val="24"/>
          <w:szCs w:val="24"/>
          <w:lang w:eastAsia="ru-RU"/>
        </w:rPr>
        <w:t xml:space="preserve">ключает содержание, обеспечивающее расширение знаний об истории русского языка, о происхождении слов, об изменениях значений </w:t>
      </w:r>
      <w:r w:rsidRPr="00AC2A54">
        <w:rPr>
          <w:rFonts w:ascii="Times New Roman" w:eastAsia="Times New Roman" w:hAnsi="Times New Roman" w:cs="Times New Roman"/>
          <w:sz w:val="24"/>
          <w:szCs w:val="24"/>
          <w:lang w:eastAsia="ru-RU"/>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roofErr w:type="gramEnd"/>
    </w:p>
    <w:p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w:t>
      </w:r>
      <w:r w:rsidRPr="00AC2A54">
        <w:rPr>
          <w:rFonts w:ascii="Times New Roman" w:eastAsia="Times New Roman" w:hAnsi="Times New Roman" w:cs="Times New Roman"/>
          <w:sz w:val="24"/>
          <w:szCs w:val="24"/>
          <w:lang w:eastAsia="ru-RU"/>
        </w:rPr>
        <w:lastRenderedPageBreak/>
        <w:t>обогащение словарного запаса и грамматического строя речи; развитие потребности к речевому самосовершенствованию;</w:t>
      </w:r>
    </w:p>
    <w:p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учебного предмета «Родной язык (русский)» рассчитано на общую учебную нагрузку в объёме 203 часа (33 часа в 1 классе, по 68 часов во 2 и 3 классах, 34 часа в 4 классе).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оформления книг в Древней Руси: оформление красной строки и заставок.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Практическая работа.</w:t>
      </w:r>
      <w:r w:rsidRPr="00AC2A54">
        <w:rPr>
          <w:rFonts w:ascii="Times New Roman" w:eastAsia="Times New Roman" w:hAnsi="Times New Roman" w:cs="Times New Roman"/>
          <w:sz w:val="24"/>
          <w:szCs w:val="24"/>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1) дом в старину: что как называлось (</w:t>
      </w:r>
      <w:r w:rsidRPr="00AC2A54">
        <w:rPr>
          <w:rFonts w:ascii="Times New Roman" w:eastAsia="Times New Roman" w:hAnsi="Times New Roman" w:cs="Times New Roman"/>
          <w:i/>
          <w:iCs/>
          <w:sz w:val="24"/>
          <w:szCs w:val="24"/>
          <w:lang w:eastAsia="ru-RU"/>
        </w:rPr>
        <w:t>изба, терем, хоромы, горница, светлица, светец, лучина</w:t>
      </w:r>
      <w:r w:rsidRPr="00AC2A54">
        <w:rPr>
          <w:rFonts w:ascii="Times New Roman" w:eastAsia="Times New Roman" w:hAnsi="Times New Roman" w:cs="Times New Roman"/>
          <w:sz w:val="24"/>
          <w:szCs w:val="24"/>
          <w:lang w:eastAsia="ru-RU"/>
        </w:rPr>
        <w:t> и т.д.);</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 как называлось то, во что одевались в старину (</w:t>
      </w:r>
      <w:r w:rsidRPr="00AC2A54">
        <w:rPr>
          <w:rFonts w:ascii="Times New Roman" w:eastAsia="Times New Roman" w:hAnsi="Times New Roman" w:cs="Times New Roman"/>
          <w:i/>
          <w:iCs/>
          <w:sz w:val="24"/>
          <w:szCs w:val="24"/>
          <w:lang w:eastAsia="ru-RU"/>
        </w:rPr>
        <w:t>кафтан, кушак, рубаха, сарафан</w:t>
      </w:r>
      <w:r w:rsidRPr="00AC2A54">
        <w:rPr>
          <w:rFonts w:ascii="Times New Roman" w:eastAsia="Times New Roman" w:hAnsi="Times New Roman" w:cs="Times New Roman"/>
          <w:sz w:val="24"/>
          <w:szCs w:val="24"/>
          <w:lang w:eastAsia="ru-RU"/>
        </w:rPr>
        <w:t>, лапти и т. 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 (пословицах, поговорках, загадках, прибаутках).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Проектное задание</w:t>
      </w:r>
      <w:r w:rsidRPr="00AC2A54">
        <w:rPr>
          <w:rFonts w:ascii="Times New Roman" w:eastAsia="Times New Roman" w:hAnsi="Times New Roman" w:cs="Times New Roman"/>
          <w:sz w:val="24"/>
          <w:szCs w:val="24"/>
          <w:lang w:eastAsia="ru-RU"/>
        </w:rPr>
        <w:t>. Словарь в картинках.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 Диалоговая форма устной речи. </w:t>
      </w:r>
      <w:proofErr w:type="gramStart"/>
      <w:r w:rsidRPr="00AC2A54">
        <w:rPr>
          <w:rFonts w:ascii="Times New Roman" w:eastAsia="Times New Roman" w:hAnsi="Times New Roman" w:cs="Times New Roman"/>
          <w:sz w:val="24"/>
          <w:szCs w:val="24"/>
          <w:lang w:eastAsia="ru-RU"/>
        </w:rPr>
        <w:t>Стандартные обороты речи для участия в диалоге  (</w:t>
      </w:r>
      <w:r w:rsidRPr="00AC2A54">
        <w:rPr>
          <w:rFonts w:ascii="Times New Roman" w:eastAsia="Times New Roman" w:hAnsi="Times New Roman" w:cs="Times New Roman"/>
          <w:i/>
          <w:iCs/>
          <w:sz w:val="24"/>
          <w:szCs w:val="24"/>
          <w:lang w:eastAsia="ru-RU"/>
        </w:rPr>
        <w:t>Как  вежливо  попросить?</w:t>
      </w:r>
      <w:proofErr w:type="gramEnd"/>
      <w:r w:rsidRPr="00AC2A54">
        <w:rPr>
          <w:rFonts w:ascii="Times New Roman" w:eastAsia="Times New Roman" w:hAnsi="Times New Roman" w:cs="Times New Roman"/>
          <w:i/>
          <w:iCs/>
          <w:sz w:val="24"/>
          <w:szCs w:val="24"/>
          <w:lang w:eastAsia="ru-RU"/>
        </w:rPr>
        <w:t xml:space="preserve"> Как похвалить товарища? </w:t>
      </w:r>
      <w:proofErr w:type="gramStart"/>
      <w:r w:rsidRPr="00AC2A54">
        <w:rPr>
          <w:rFonts w:ascii="Times New Roman" w:eastAsia="Times New Roman" w:hAnsi="Times New Roman" w:cs="Times New Roman"/>
          <w:i/>
          <w:iCs/>
          <w:sz w:val="24"/>
          <w:szCs w:val="24"/>
          <w:lang w:eastAsia="ru-RU"/>
        </w:rPr>
        <w:t>Как правильно поблагодарить?</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Цели и виды вопросов (вопрос-уточнение, вопрос как запрос на новое содержание).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приемы слушания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lastRenderedPageBreak/>
        <w:t>1) слова, называющие домашнюю утварь и орудия труда (например, </w:t>
      </w:r>
      <w:r w:rsidRPr="00AC2A54">
        <w:rPr>
          <w:rFonts w:ascii="Times New Roman" w:eastAsia="Times New Roman" w:hAnsi="Times New Roman" w:cs="Times New Roman"/>
          <w:i/>
          <w:iCs/>
          <w:sz w:val="24"/>
          <w:szCs w:val="24"/>
          <w:lang w:eastAsia="ru-RU"/>
        </w:rPr>
        <w:t>ухват, ушат, ступа, плошка, крынка, ковш, решето</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веретено, серп, коса, плуг</w:t>
      </w:r>
      <w:r w:rsidRPr="00AC2A54">
        <w:rPr>
          <w:rFonts w:ascii="Times New Roman" w:eastAsia="Times New Roman" w:hAnsi="Times New Roman" w:cs="Times New Roman"/>
          <w:sz w:val="24"/>
          <w:szCs w:val="24"/>
          <w:lang w:eastAsia="ru-RU"/>
        </w:rPr>
        <w:t>);2) слова, называющие то, что ели в старину (например, </w:t>
      </w:r>
      <w:r w:rsidRPr="00AC2A54">
        <w:rPr>
          <w:rFonts w:ascii="Times New Roman" w:eastAsia="Times New Roman" w:hAnsi="Times New Roman" w:cs="Times New Roman"/>
          <w:i/>
          <w:iCs/>
          <w:sz w:val="24"/>
          <w:szCs w:val="24"/>
          <w:lang w:eastAsia="ru-RU"/>
        </w:rPr>
        <w:t>тюря, полба, каша, щи, похлёбка, бублик, ватрушка, калач, коврижки</w:t>
      </w:r>
      <w:r w:rsidRPr="00AC2A54">
        <w:rPr>
          <w:rFonts w:ascii="Times New Roman" w:eastAsia="Times New Roman" w:hAnsi="Times New Roman" w:cs="Times New Roman"/>
          <w:sz w:val="24"/>
          <w:szCs w:val="24"/>
          <w:lang w:eastAsia="ru-RU"/>
        </w:rPr>
        <w:t>): какие из них сохранились до нашего времени;</w:t>
      </w:r>
      <w:proofErr w:type="gramEnd"/>
      <w:r w:rsidRPr="00AC2A54">
        <w:rPr>
          <w:rFonts w:ascii="Times New Roman" w:eastAsia="Times New Roman" w:hAnsi="Times New Roman" w:cs="Times New Roman"/>
          <w:sz w:val="24"/>
          <w:szCs w:val="24"/>
          <w:lang w:eastAsia="ru-RU"/>
        </w:rPr>
        <w:t xml:space="preserve"> </w:t>
      </w:r>
      <w:proofErr w:type="gramStart"/>
      <w:r w:rsidRPr="00AC2A54">
        <w:rPr>
          <w:rFonts w:ascii="Times New Roman" w:eastAsia="Times New Roman" w:hAnsi="Times New Roman" w:cs="Times New Roman"/>
          <w:sz w:val="24"/>
          <w:szCs w:val="24"/>
          <w:lang w:eastAsia="ru-RU"/>
        </w:rPr>
        <w:t>3) слова, называющие то, во что раньше одевались дети (например, </w:t>
      </w:r>
      <w:r w:rsidRPr="00AC2A54">
        <w:rPr>
          <w:rFonts w:ascii="Times New Roman" w:eastAsia="Times New Roman" w:hAnsi="Times New Roman" w:cs="Times New Roman"/>
          <w:i/>
          <w:iCs/>
          <w:sz w:val="24"/>
          <w:szCs w:val="24"/>
          <w:lang w:eastAsia="ru-RU"/>
        </w:rPr>
        <w:t>шубейка, тулуп, шапка, валенки, сарафан, рубаха, лапти</w:t>
      </w:r>
      <w:r w:rsidRPr="00AC2A54">
        <w:rPr>
          <w:rFonts w:ascii="Times New Roman" w:eastAsia="Times New Roman" w:hAnsi="Times New Roman" w:cs="Times New Roman"/>
          <w:sz w:val="24"/>
          <w:szCs w:val="24"/>
          <w:lang w:eastAsia="ru-RU"/>
        </w:rPr>
        <w:t>).</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AC2A54">
        <w:rPr>
          <w:rFonts w:ascii="Times New Roman" w:eastAsia="Times New Roman" w:hAnsi="Times New Roman" w:cs="Times New Roman"/>
          <w:i/>
          <w:iCs/>
          <w:sz w:val="24"/>
          <w:szCs w:val="24"/>
          <w:lang w:eastAsia="ru-RU"/>
        </w:rPr>
        <w:t>каши не сваришь, ни за какие коврижки</w:t>
      </w:r>
      <w:r w:rsidRPr="00AC2A54">
        <w:rPr>
          <w:rFonts w:ascii="Times New Roman" w:eastAsia="Times New Roman" w:hAnsi="Times New Roman" w:cs="Times New Roman"/>
          <w:sz w:val="24"/>
          <w:szCs w:val="24"/>
          <w:lang w:eastAsia="ru-RU"/>
        </w:rPr>
        <w:t>).</w:t>
      </w:r>
      <w:proofErr w:type="gramEnd"/>
      <w:r w:rsidRPr="00AC2A54">
        <w:rPr>
          <w:rFonts w:ascii="Times New Roman" w:eastAsia="Times New Roman" w:hAnsi="Times New Roman" w:cs="Times New Roman"/>
          <w:sz w:val="24"/>
          <w:szCs w:val="24"/>
          <w:lang w:eastAsia="ru-RU"/>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AC2A54">
        <w:rPr>
          <w:rFonts w:ascii="Times New Roman" w:eastAsia="Times New Roman" w:hAnsi="Times New Roman" w:cs="Times New Roman"/>
          <w:i/>
          <w:iCs/>
          <w:sz w:val="24"/>
          <w:szCs w:val="24"/>
          <w:lang w:eastAsia="ru-RU"/>
        </w:rPr>
        <w:t> ехать в Тулу со своим самоваром</w:t>
      </w:r>
      <w:r w:rsidRPr="00AC2A54">
        <w:rPr>
          <w:rFonts w:ascii="Times New Roman" w:eastAsia="Times New Roman" w:hAnsi="Times New Roman" w:cs="Times New Roman"/>
          <w:sz w:val="24"/>
          <w:szCs w:val="24"/>
          <w:lang w:eastAsia="ru-RU"/>
        </w:rPr>
        <w:t> (рус.); </w:t>
      </w:r>
      <w:r w:rsidRPr="00AC2A54">
        <w:rPr>
          <w:rFonts w:ascii="Times New Roman" w:eastAsia="Times New Roman" w:hAnsi="Times New Roman" w:cs="Times New Roman"/>
          <w:i/>
          <w:iCs/>
          <w:sz w:val="24"/>
          <w:szCs w:val="24"/>
          <w:lang w:eastAsia="ru-RU"/>
        </w:rPr>
        <w:t>ехать в лес с дровами</w:t>
      </w:r>
      <w:r w:rsidRPr="00AC2A54">
        <w:rPr>
          <w:rFonts w:ascii="Times New Roman" w:eastAsia="Times New Roman" w:hAnsi="Times New Roman" w:cs="Times New Roman"/>
          <w:sz w:val="24"/>
          <w:szCs w:val="24"/>
          <w:lang w:eastAsia="ru-RU"/>
        </w:rPr>
        <w:t> (тат.)). Проектное задание. Словарь «Почему это так называется?»</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Практическая работа. Слушаем и учимся читать фрагменты стихов и сказок, в которых есть слова с необычным произношением и ударением.</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 Наблюдение за сочетаемостью слов.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орфографических навыков.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заметки о посещении музеев; повествование об участии в народных праздниках.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развёрнутое толкование значения слова. Анализ информации прочитанного и прослушанного текста: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различение главных фактов и второстепенных; выделение наиболее существенных фактов; установление логической связи между фактами.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Лексические единицы с национально-культурной семантикой, называющие занятия людей (например, ямщик, извозчик, коробейник, лавочник).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балалайка, гусли, гармонь).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Названия старинных русских городов, сведения о происхождении этих названий.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навыков орфографического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 Редактирование  предложенных  текстов  с  целью  совершенствования их содержания и формы (в пределах изученного в основном курсе).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xml:space="preserve">, доброжелательный, благодарный, бескорыстный); связанные с обучением.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Русские традиционные эпитеты: уточнение значений, наблюдение за использованием в произведениях фольклора и художественной литературы.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Приёмы работы с примечаниями к тексту. Информативная функция заголовков. Типы заголовков.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родного языка (русского) на уровне начального общего образования направлено на достижение </w:t>
      </w:r>
      <w:proofErr w:type="gramStart"/>
      <w:r w:rsidRPr="00AC2A54">
        <w:rPr>
          <w:rFonts w:ascii="Times New Roman" w:eastAsia="Times New Roman" w:hAnsi="Times New Roman" w:cs="Times New Roman"/>
          <w:sz w:val="24"/>
          <w:szCs w:val="24"/>
          <w:lang w:eastAsia="ru-RU"/>
        </w:rPr>
        <w:t>обучающимися</w:t>
      </w:r>
      <w:proofErr w:type="gramEnd"/>
      <w:r w:rsidRPr="00AC2A54">
        <w:rPr>
          <w:rFonts w:ascii="Times New Roman" w:eastAsia="Times New Roman" w:hAnsi="Times New Roman" w:cs="Times New Roman"/>
          <w:sz w:val="24"/>
          <w:szCs w:val="24"/>
          <w:lang w:eastAsia="ru-RU"/>
        </w:rPr>
        <w:t xml:space="preserve"> личностных, </w:t>
      </w:r>
      <w:proofErr w:type="spellStart"/>
      <w:r w:rsidRPr="00AC2A54">
        <w:rPr>
          <w:rFonts w:ascii="Times New Roman" w:eastAsia="Times New Roman" w:hAnsi="Times New Roman" w:cs="Times New Roman"/>
          <w:sz w:val="24"/>
          <w:szCs w:val="24"/>
          <w:lang w:eastAsia="ru-RU"/>
        </w:rPr>
        <w:t>метапредметных</w:t>
      </w:r>
      <w:proofErr w:type="spellEnd"/>
      <w:r w:rsidRPr="00AC2A54">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уважение к своему и другим народам, </w:t>
      </w:r>
      <w:proofErr w:type="gramStart"/>
      <w:r w:rsidRPr="00AC2A54">
        <w:rPr>
          <w:rFonts w:ascii="Times New Roman" w:eastAsia="Times New Roman" w:hAnsi="Times New Roman" w:cs="Times New Roman"/>
          <w:sz w:val="24"/>
          <w:szCs w:val="24"/>
          <w:lang w:eastAsia="ru-RU"/>
        </w:rPr>
        <w:t>формируемое</w:t>
      </w:r>
      <w:proofErr w:type="gramEnd"/>
      <w:r w:rsidRPr="00AC2A54">
        <w:rPr>
          <w:rFonts w:ascii="Times New Roman" w:eastAsia="Times New Roman" w:hAnsi="Times New Roman" w:cs="Times New Roman"/>
          <w:sz w:val="24"/>
          <w:szCs w:val="24"/>
          <w:lang w:eastAsia="ru-RU"/>
        </w:rPr>
        <w:t xml:space="preserve"> в том числе на основе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проявление сопереживания, уважения и доброжелательности, в том числе с использованием адекватных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я выражения своего состояния и чувств;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сравнивать несколько вариантов выполнения задания, выбирать наиболее </w:t>
      </w:r>
      <w:proofErr w:type="gramStart"/>
      <w:r w:rsidRPr="00AC2A54">
        <w:rPr>
          <w:rFonts w:ascii="Times New Roman" w:eastAsia="Times New Roman" w:hAnsi="Times New Roman" w:cs="Times New Roman"/>
          <w:sz w:val="24"/>
          <w:szCs w:val="24"/>
          <w:lang w:eastAsia="ru-RU"/>
        </w:rPr>
        <w:t>подходящий</w:t>
      </w:r>
      <w:proofErr w:type="gramEnd"/>
      <w:r w:rsidRPr="00AC2A54">
        <w:rPr>
          <w:rFonts w:ascii="Times New Roman" w:eastAsia="Times New Roman" w:hAnsi="Times New Roman" w:cs="Times New Roman"/>
          <w:sz w:val="24"/>
          <w:szCs w:val="24"/>
          <w:lang w:eastAsia="ru-RU"/>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корректно и аргументированно высказывать своё мнение; строить речевое высказывание в соответствии с </w:t>
      </w:r>
      <w:proofErr w:type="gramStart"/>
      <w:r w:rsidRPr="00AC2A54">
        <w:rPr>
          <w:rFonts w:ascii="Times New Roman" w:eastAsia="Times New Roman" w:hAnsi="Times New Roman" w:cs="Times New Roman"/>
          <w:sz w:val="24"/>
          <w:szCs w:val="24"/>
          <w:lang w:eastAsia="ru-RU"/>
        </w:rPr>
        <w:t>поставленной</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roofErr w:type="gramEnd"/>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Самоконтроль:</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находить ошибку, допущенную при работе с языковым мат</w:t>
      </w:r>
      <w:proofErr w:type="gramStart"/>
      <w:r w:rsidRPr="00AC2A54">
        <w:rPr>
          <w:rFonts w:ascii="Times New Roman" w:eastAsia="Times New Roman" w:hAnsi="Times New Roman" w:cs="Times New Roman"/>
          <w:sz w:val="24"/>
          <w:szCs w:val="24"/>
          <w:lang w:eastAsia="ru-RU"/>
        </w:rPr>
        <w:t>е-</w:t>
      </w:r>
      <w:proofErr w:type="gramEnd"/>
      <w:r w:rsidRPr="00AC2A54">
        <w:rPr>
          <w:rFonts w:ascii="Times New Roman" w:eastAsia="Times New Roman" w:hAnsi="Times New Roman" w:cs="Times New Roman"/>
          <w:sz w:val="24"/>
          <w:szCs w:val="24"/>
          <w:lang w:eastAsia="ru-RU"/>
        </w:rPr>
        <w:t xml:space="preserve"> риалом, находить орфографическую и пунктуационную ошибку;</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AC2A54">
        <w:rPr>
          <w:rFonts w:ascii="Times New Roman" w:eastAsia="Times New Roman" w:hAnsi="Times New Roman" w:cs="Times New Roman"/>
          <w:sz w:val="24"/>
          <w:szCs w:val="24"/>
          <w:lang w:eastAsia="ru-RU"/>
        </w:rPr>
        <w:t>текстов</w:t>
      </w:r>
      <w:proofErr w:type="gramEnd"/>
      <w:r w:rsidRPr="00AC2A54">
        <w:rPr>
          <w:rFonts w:ascii="Times New Roman" w:eastAsia="Times New Roman" w:hAnsi="Times New Roman" w:cs="Times New Roman"/>
          <w:sz w:val="24"/>
          <w:szCs w:val="24"/>
          <w:lang w:eastAsia="ru-RU"/>
        </w:rPr>
        <w:t xml:space="preserve"> разных функционально-смысловых типов и жанров.</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1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AC2A54" w:rsidRPr="00AC2A54" w:rsidRDefault="00AC2A54" w:rsidP="00AC2A5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связанных с изученными темами;</w:t>
      </w:r>
    </w:p>
    <w:p w:rsidR="00AC2A54" w:rsidRPr="00AC2A54" w:rsidRDefault="00AC2A54" w:rsidP="00AC2A5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важность соблюдения норм современного русского литературного языка для культурного человека;</w:t>
      </w:r>
    </w:p>
    <w:p w:rsidR="00AC2A54" w:rsidRPr="00AC2A54" w:rsidRDefault="00AC2A54" w:rsidP="00AC2A5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w:t>
      </w:r>
    </w:p>
    <w:p w:rsidR="00AC2A54" w:rsidRPr="00AC2A54" w:rsidRDefault="00AC2A54" w:rsidP="00AC2A5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уместно использовать коммуникативные приёмы диалога (начало и завершение диалога и др.);</w:t>
      </w:r>
    </w:p>
    <w:p w:rsidR="00AC2A54" w:rsidRPr="00AC2A54" w:rsidRDefault="00AC2A54" w:rsidP="00AC2A5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2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выделять в нём наиболее существенные факты.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во 2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2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роль русского родного языка в постижении культуры своего народа;</w:t>
      </w:r>
    </w:p>
    <w:p w:rsidR="00AC2A54" w:rsidRPr="00AC2A54" w:rsidRDefault="00AC2A54" w:rsidP="00AC2A54">
      <w:pPr>
        <w:numPr>
          <w:ilvl w:val="0"/>
          <w:numId w:val="2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язык как развивающееся явление, связанное с историей народа;</w:t>
      </w:r>
    </w:p>
    <w:p w:rsidR="00AC2A54" w:rsidRPr="00AC2A54" w:rsidRDefault="00AC2A54" w:rsidP="00AC2A54">
      <w:pPr>
        <w:numPr>
          <w:ilvl w:val="0"/>
          <w:numId w:val="2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AC2A54" w:rsidRPr="00AC2A54" w:rsidRDefault="00AC2A54" w:rsidP="00AC2A54">
      <w:pPr>
        <w:numPr>
          <w:ilvl w:val="0"/>
          <w:numId w:val="2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2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2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2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2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смыслоразличительную роль ударения на примере омографов;</w:t>
      </w:r>
    </w:p>
    <w:p w:rsidR="00AC2A54" w:rsidRPr="00AC2A54" w:rsidRDefault="00AC2A54" w:rsidP="00AC2A54">
      <w:pPr>
        <w:numPr>
          <w:ilvl w:val="0"/>
          <w:numId w:val="3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3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3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3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rsidR="00AC2A54" w:rsidRPr="00AC2A54" w:rsidRDefault="00AC2A54" w:rsidP="00AC2A54">
      <w:pPr>
        <w:numPr>
          <w:ilvl w:val="0"/>
          <w:numId w:val="3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3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3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3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3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в речи языковые средства для свободного выражения мыслей и чувств на родном языке адекватно ситуации общения;</w:t>
      </w:r>
    </w:p>
    <w:p w:rsidR="00AC2A54" w:rsidRPr="00AC2A54" w:rsidRDefault="00AC2A54" w:rsidP="00AC2A54">
      <w:pPr>
        <w:numPr>
          <w:ilvl w:val="0"/>
          <w:numId w:val="3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4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4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w:t>
      </w:r>
    </w:p>
    <w:p w:rsidR="00AC2A54" w:rsidRPr="00AC2A54" w:rsidRDefault="00AC2A54" w:rsidP="00AC2A54">
      <w:pPr>
        <w:numPr>
          <w:ilvl w:val="0"/>
          <w:numId w:val="4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тексты-инструкции с опорой на предложенный текст;</w:t>
      </w:r>
    </w:p>
    <w:p w:rsidR="00AC2A54" w:rsidRPr="00AC2A54" w:rsidRDefault="00AC2A54" w:rsidP="00AC2A54">
      <w:pPr>
        <w:numPr>
          <w:ilvl w:val="0"/>
          <w:numId w:val="4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создавать тексты-повествования о посещении музеев, об участии в народных праздниках.</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3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национальное своеобразие, богатство, выразительность русского языка;</w:t>
      </w:r>
    </w:p>
    <w:p w:rsidR="00AC2A54" w:rsidRPr="00AC2A54" w:rsidRDefault="00AC2A54" w:rsidP="00AC2A54">
      <w:pPr>
        <w:numPr>
          <w:ilvl w:val="0"/>
          <w:numId w:val="4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AC2A54" w:rsidRPr="00AC2A54" w:rsidRDefault="00AC2A54" w:rsidP="00AC2A54">
      <w:pPr>
        <w:numPr>
          <w:ilvl w:val="0"/>
          <w:numId w:val="4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4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4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4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5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5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5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учебный орфоэпический словарь для определения нормативного произношения слова, вариантов произношения;</w:t>
      </w:r>
    </w:p>
    <w:p w:rsidR="00AC2A54" w:rsidRPr="00AC2A54" w:rsidRDefault="00AC2A54" w:rsidP="00AC2A54">
      <w:pPr>
        <w:numPr>
          <w:ilvl w:val="0"/>
          <w:numId w:val="5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5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5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правильно употреблять отдельные формы множественного числа имён существительных;</w:t>
      </w:r>
    </w:p>
    <w:p w:rsidR="00AC2A54" w:rsidRPr="00AC2A54" w:rsidRDefault="00AC2A54" w:rsidP="00AC2A54">
      <w:pPr>
        <w:numPr>
          <w:ilvl w:val="0"/>
          <w:numId w:val="5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AC2A54" w:rsidRPr="00AC2A54" w:rsidRDefault="00AC2A54" w:rsidP="00AC2A54">
      <w:pPr>
        <w:numPr>
          <w:ilvl w:val="0"/>
          <w:numId w:val="5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w:t>
      </w:r>
    </w:p>
    <w:p w:rsidR="00AC2A54" w:rsidRPr="00AC2A54" w:rsidRDefault="00AC2A54" w:rsidP="00AC2A54">
      <w:pPr>
        <w:numPr>
          <w:ilvl w:val="0"/>
          <w:numId w:val="5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пользоваться орфографическим словарём для определения нормативного написания слов;</w:t>
      </w:r>
    </w:p>
    <w:p w:rsidR="00AC2A54" w:rsidRPr="00AC2A54" w:rsidRDefault="00AC2A54" w:rsidP="00AC2A54">
      <w:pPr>
        <w:numPr>
          <w:ilvl w:val="0"/>
          <w:numId w:val="5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6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6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6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6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6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6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AC2A54" w:rsidRPr="00AC2A54" w:rsidRDefault="00AC2A54" w:rsidP="00AC2A54">
      <w:pPr>
        <w:numPr>
          <w:ilvl w:val="0"/>
          <w:numId w:val="6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речевые ошибки в устной речи;</w:t>
      </w:r>
    </w:p>
    <w:p w:rsidR="00AC2A54" w:rsidRPr="00AC2A54" w:rsidRDefault="00AC2A54" w:rsidP="00AC2A54">
      <w:pPr>
        <w:numPr>
          <w:ilvl w:val="0"/>
          <w:numId w:val="6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об участии в мастер-классах, связанных с народными промыслами;</w:t>
      </w:r>
    </w:p>
    <w:p w:rsidR="00AC2A54" w:rsidRPr="00AC2A54" w:rsidRDefault="00AC2A54" w:rsidP="00AC2A54">
      <w:pPr>
        <w:numPr>
          <w:ilvl w:val="0"/>
          <w:numId w:val="6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тексты-рассуждения с использованием различных способов аргументации;</w:t>
      </w:r>
    </w:p>
    <w:p w:rsidR="00AC2A54" w:rsidRPr="00AC2A54" w:rsidRDefault="00AC2A54" w:rsidP="00AC2A54">
      <w:pPr>
        <w:numPr>
          <w:ilvl w:val="0"/>
          <w:numId w:val="6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7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речевых ошибок или с целью более точной передачи смысла.</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w:t>
      </w:r>
      <w:proofErr w:type="gramStart"/>
      <w:r w:rsidRPr="00AC2A54">
        <w:rPr>
          <w:rFonts w:ascii="Times New Roman" w:eastAsia="Times New Roman" w:hAnsi="Times New Roman" w:cs="Times New Roman"/>
          <w:sz w:val="24"/>
          <w:szCs w:val="24"/>
          <w:lang w:eastAsia="ru-RU"/>
        </w:rPr>
        <w:t>обучающийся</w:t>
      </w:r>
      <w:proofErr w:type="gramEnd"/>
      <w:r w:rsidRPr="00AC2A54">
        <w:rPr>
          <w:rFonts w:ascii="Times New Roman" w:eastAsia="Times New Roman" w:hAnsi="Times New Roman" w:cs="Times New Roman"/>
          <w:sz w:val="24"/>
          <w:szCs w:val="24"/>
          <w:lang w:eastAsia="ru-RU"/>
        </w:rPr>
        <w:t xml:space="preserve"> научится:</w:t>
      </w:r>
    </w:p>
    <w:p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уместность употребления эпитетов и сравнений в речи;</w:t>
      </w:r>
    </w:p>
    <w:p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на письме и в устной речи нормы современного русского литературного языка (в рамках изученного);</w:t>
      </w:r>
    </w:p>
    <w:p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строить устные сообщения различных видов: развернутый ответ, ответ-добавление, комментирование ответа или работы одноклассника, мини-доклад;</w:t>
      </w:r>
    </w:p>
    <w:p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анализировать информацию прочитанного и прослушанного текста: отличать главные факты от </w:t>
      </w:r>
      <w:proofErr w:type="gramStart"/>
      <w:r w:rsidRPr="00AC2A54">
        <w:rPr>
          <w:rFonts w:ascii="Times New Roman" w:eastAsia="Times New Roman" w:hAnsi="Times New Roman" w:cs="Times New Roman"/>
          <w:sz w:val="24"/>
          <w:szCs w:val="24"/>
          <w:lang w:eastAsia="ru-RU"/>
        </w:rPr>
        <w:t>второстепенных</w:t>
      </w:r>
      <w:proofErr w:type="gramEnd"/>
      <w:r w:rsidRPr="00AC2A54">
        <w:rPr>
          <w:rFonts w:ascii="Times New Roman" w:eastAsia="Times New Roman" w:hAnsi="Times New Roman" w:cs="Times New Roman"/>
          <w:sz w:val="24"/>
          <w:szCs w:val="24"/>
          <w:lang w:eastAsia="ru-RU"/>
        </w:rPr>
        <w:t>, выделять наиболее существенные факты, устанавливать логическую связь между фактами;</w:t>
      </w:r>
    </w:p>
    <w:p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865ED">
          <w:pgSz w:w="11906" w:h="16838"/>
          <w:pgMar w:top="1134" w:right="850" w:bottom="1134" w:left="1701" w:header="708" w:footer="708"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12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948"/>
        <w:gridCol w:w="754"/>
        <w:gridCol w:w="1772"/>
        <w:gridCol w:w="1828"/>
        <w:gridCol w:w="3283"/>
      </w:tblGrid>
      <w:tr w:rsidR="00AC2A54" w:rsidRPr="00AC2A54" w:rsidTr="00AC2A54">
        <w:trPr>
          <w:trHeight w:val="144"/>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14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144"/>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Секреты речи и текста </w:t>
            </w:r>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Общение. Устная и письменная речь.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1E6398" w:rsidP="00AC2A54">
            <w:pPr>
              <w:spacing w:after="0" w:line="240" w:lineRule="auto"/>
              <w:jc w:val="both"/>
              <w:rPr>
                <w:rFonts w:ascii="Times New Roman" w:eastAsia="Times New Roman" w:hAnsi="Times New Roman" w:cs="Times New Roman"/>
                <w:sz w:val="24"/>
                <w:szCs w:val="24"/>
                <w:lang w:eastAsia="ru-RU"/>
              </w:rPr>
            </w:pPr>
            <w:hyperlink r:id="rId7" w:tgtFrame="_blank" w:history="1">
              <w:r w:rsidR="00BF554C">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1E6398" w:rsidP="00AC2A54">
            <w:pPr>
              <w:spacing w:after="0" w:line="240" w:lineRule="auto"/>
              <w:jc w:val="both"/>
              <w:rPr>
                <w:rFonts w:ascii="Times New Roman" w:eastAsia="Times New Roman" w:hAnsi="Times New Roman" w:cs="Times New Roman"/>
                <w:sz w:val="24"/>
                <w:szCs w:val="24"/>
                <w:lang w:eastAsia="ru-RU"/>
              </w:rPr>
            </w:pPr>
            <w:hyperlink r:id="rId8" w:tgtFrame="_blank" w:history="1">
              <w:r w:rsidR="0042542C">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AC2A54">
              <w:rPr>
                <w:rFonts w:ascii="Times New Roman" w:eastAsia="Times New Roman" w:hAnsi="Times New Roman" w:cs="Times New Roman"/>
                <w:sz w:val="24"/>
                <w:szCs w:val="24"/>
                <w:lang w:eastAsia="ru-RU"/>
              </w:rPr>
              <w:t>дств дл</w:t>
            </w:r>
            <w:proofErr w:type="gramEnd"/>
            <w:r w:rsidRPr="00AC2A54">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AC2A54">
              <w:rPr>
                <w:rFonts w:ascii="Times New Roman" w:eastAsia="Times New Roman" w:hAnsi="Times New Roman" w:cs="Times New Roman"/>
                <w:sz w:val="24"/>
                <w:szCs w:val="24"/>
                <w:lang w:eastAsia="ru-RU"/>
              </w:rPr>
              <w:t>со</w:t>
            </w:r>
            <w:proofErr w:type="gramEnd"/>
            <w:r w:rsidRPr="00AC2A54">
              <w:rPr>
                <w:rFonts w:ascii="Times New Roman" w:eastAsia="Times New Roman" w:hAnsi="Times New Roman" w:cs="Times New Roman"/>
                <w:sz w:val="24"/>
                <w:szCs w:val="24"/>
                <w:lang w:eastAsia="ru-RU"/>
              </w:rPr>
              <w:t xml:space="preserve"> взрослыми.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9"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Имена в малых жанрах фольклора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0" w:tgtFrame="_blank" w:history="1">
              <w:r w:rsidR="0042542C" w:rsidRPr="00F344A8">
                <w:rPr>
                  <w:rStyle w:val="a8"/>
                  <w:rFonts w:ascii="Arial" w:hAnsi="Arial" w:cs="Arial"/>
                  <w:color w:val="800080"/>
                  <w:shd w:val="clear" w:color="auto" w:fill="FFFFFF"/>
                </w:rPr>
                <w:t>http://www.gramota.ru</w:t>
              </w:r>
            </w:hyperlink>
          </w:p>
        </w:tc>
      </w:tr>
      <w:tr w:rsidR="0042542C" w:rsidRPr="00AC2A54" w:rsidTr="00AC2A54">
        <w:trPr>
          <w:trHeight w:val="144"/>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1" w:tgtFrame="_blank" w:history="1">
              <w:r w:rsidR="0042542C" w:rsidRPr="00F344A8">
                <w:rPr>
                  <w:rStyle w:val="a8"/>
                  <w:rFonts w:ascii="Arial" w:hAnsi="Arial" w:cs="Arial"/>
                  <w:color w:val="800080"/>
                  <w:shd w:val="clear" w:color="auto" w:fill="FFFFFF"/>
                </w:rPr>
                <w:t>http://www.gramota.ru</w:t>
              </w:r>
            </w:hyperlink>
          </w:p>
        </w:tc>
      </w:tr>
      <w:tr w:rsidR="00AC2A54" w:rsidRPr="00AC2A54" w:rsidTr="00AC2A54">
        <w:trPr>
          <w:trHeight w:val="144"/>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42542C">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Роль логического у</w:t>
            </w:r>
            <w:r>
              <w:rPr>
                <w:rFonts w:ascii="Times New Roman" w:eastAsia="Times New Roman" w:hAnsi="Times New Roman" w:cs="Times New Roman"/>
                <w:sz w:val="24"/>
                <w:szCs w:val="24"/>
                <w:lang w:eastAsia="ru-RU"/>
              </w:rPr>
              <w:t>да</w:t>
            </w:r>
            <w:r w:rsidRPr="00AC2A54">
              <w:rPr>
                <w:rFonts w:ascii="Times New Roman" w:eastAsia="Times New Roman" w:hAnsi="Times New Roman" w:cs="Times New Roman"/>
                <w:sz w:val="24"/>
                <w:szCs w:val="24"/>
                <w:lang w:eastAsia="ru-RU"/>
              </w:rPr>
              <w:t>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2"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Звукопись в стихотворном художественном тексте.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3"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4"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42542C"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2542C" w:rsidRDefault="001E6398">
            <w:hyperlink r:id="rId15" w:tgtFrame="_blank" w:history="1">
              <w:r w:rsidR="0042542C" w:rsidRPr="00076F44">
                <w:rPr>
                  <w:rStyle w:val="a8"/>
                  <w:rFonts w:ascii="Arial" w:hAnsi="Arial" w:cs="Arial"/>
                  <w:color w:val="800080"/>
                  <w:shd w:val="clear" w:color="auto" w:fill="FFFFFF"/>
                </w:rPr>
                <w:t>http://rus.1september.ru</w:t>
              </w:r>
            </w:hyperlink>
            <w:r w:rsidR="0042542C" w:rsidRPr="00076F44">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2542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88"/>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Русский язык: прошлое и настоящее</w:t>
            </w:r>
          </w:p>
        </w:tc>
      </w:tr>
      <w:tr w:rsidR="00FB1CB1" w:rsidRPr="00AC2A54" w:rsidTr="00AC2A54">
        <w:trPr>
          <w:trHeight w:val="221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1E6398">
            <w:hyperlink r:id="rId16"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12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AC2A54">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w:t>
            </w:r>
            <w:r w:rsidRPr="00AC2A54">
              <w:rPr>
                <w:rFonts w:ascii="Times New Roman" w:eastAsia="Times New Roman" w:hAnsi="Times New Roman" w:cs="Times New Roman"/>
                <w:sz w:val="24"/>
                <w:szCs w:val="24"/>
                <w:lang w:eastAsia="ru-RU"/>
              </w:rPr>
              <w:lastRenderedPageBreak/>
              <w:t>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1E6398">
            <w:hyperlink r:id="rId17"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FB1CB1" w:rsidRPr="00AC2A54" w:rsidTr="00AC2A54">
        <w:trPr>
          <w:trHeight w:val="1938"/>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FB1CB1"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B1CB1" w:rsidRDefault="001E6398">
            <w:hyperlink r:id="rId18" w:tgtFrame="_blank" w:history="1">
              <w:r w:rsidR="00FB1CB1" w:rsidRPr="00A230BC">
                <w:rPr>
                  <w:rStyle w:val="a8"/>
                  <w:rFonts w:ascii="Arial" w:hAnsi="Arial" w:cs="Arial"/>
                  <w:color w:val="800080"/>
                  <w:shd w:val="clear" w:color="auto" w:fill="FFFFFF"/>
                </w:rPr>
                <w:t>http://rus.rusolymp.ru</w:t>
              </w:r>
            </w:hyperlink>
            <w:r w:rsidR="00FB1CB1" w:rsidRPr="00A230BC">
              <w:rPr>
                <w:rFonts w:ascii="Arial" w:hAnsi="Arial" w:cs="Arial"/>
                <w:shd w:val="clear" w:color="auto" w:fill="FFFFFF"/>
              </w:rPr>
              <w:t> </w:t>
            </w:r>
          </w:p>
        </w:tc>
      </w:tr>
      <w:tr w:rsidR="00AC2A54" w:rsidRPr="00AC2A54" w:rsidTr="00AC2A54">
        <w:trPr>
          <w:trHeight w:val="27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73"/>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4. Секреты речи и текста</w:t>
            </w:r>
          </w:p>
        </w:tc>
      </w:tr>
      <w:tr w:rsidR="00AC2A54" w:rsidRPr="00AC2A54" w:rsidTr="00AC2A54">
        <w:trPr>
          <w:trHeight w:val="83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1E6398" w:rsidP="00AC2A54">
            <w:pPr>
              <w:spacing w:after="0" w:line="240" w:lineRule="auto"/>
              <w:jc w:val="both"/>
              <w:rPr>
                <w:rFonts w:ascii="Times New Roman" w:eastAsia="Times New Roman" w:hAnsi="Times New Roman" w:cs="Times New Roman"/>
                <w:sz w:val="24"/>
                <w:szCs w:val="24"/>
                <w:lang w:eastAsia="ru-RU"/>
              </w:rPr>
            </w:pPr>
            <w:hyperlink r:id="rId19" w:tgtFrame="_blank" w:history="1">
              <w:r w:rsidR="006A7ECA">
                <w:rPr>
                  <w:rStyle w:val="a8"/>
                  <w:rFonts w:ascii="Arial" w:hAnsi="Arial" w:cs="Arial"/>
                  <w:color w:val="800080"/>
                  <w:shd w:val="clear" w:color="auto" w:fill="FFFFFF"/>
                </w:rPr>
                <w:t>http://www.philolog.ru/dahl</w:t>
              </w:r>
            </w:hyperlink>
            <w:r w:rsidR="006A7ECA">
              <w:rPr>
                <w:rFonts w:ascii="Arial" w:hAnsi="Arial" w:cs="Arial"/>
                <w:shd w:val="clear" w:color="auto" w:fill="FFFFFF"/>
              </w:rPr>
              <w:t> </w:t>
            </w:r>
          </w:p>
        </w:tc>
      </w:tr>
      <w:tr w:rsidR="00AC2A54" w:rsidRPr="00AC2A54" w:rsidTr="00AC2A54">
        <w:trPr>
          <w:trHeight w:val="288"/>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30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6A7ECA"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tbl>
      <w:tblPr>
        <w:tblW w:w="1532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7485"/>
        <w:gridCol w:w="754"/>
        <w:gridCol w:w="1788"/>
        <w:gridCol w:w="1844"/>
        <w:gridCol w:w="2911"/>
      </w:tblGrid>
      <w:tr w:rsidR="00AC2A54" w:rsidRPr="00AC2A54" w:rsidTr="00AC2A54">
        <w:trPr>
          <w:trHeight w:val="217"/>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AC2A54">
        <w:trPr>
          <w:trHeight w:val="21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1. Русский язык: прошлое и настоящее</w:t>
            </w:r>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1E6398">
            <w:hyperlink r:id="rId20"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1E6398">
            <w:hyperlink r:id="rId21"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1E6398">
            <w:hyperlink r:id="rId22"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1E6398">
            <w:hyperlink r:id="rId23" w:tgtFrame="_blank" w:history="1">
              <w:r w:rsidR="00036426" w:rsidRPr="009476A2">
                <w:rPr>
                  <w:rStyle w:val="a8"/>
                  <w:rFonts w:ascii="Arial" w:hAnsi="Arial" w:cs="Arial"/>
                  <w:color w:val="800080"/>
                  <w:shd w:val="clear" w:color="auto" w:fill="FFFFFF"/>
                </w:rPr>
                <w:t>http://www</w:t>
              </w:r>
            </w:hyperlink>
          </w:p>
        </w:tc>
      </w:tr>
      <w:tr w:rsidR="0003642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036426" w:rsidRDefault="001E6398">
            <w:hyperlink r:id="rId24" w:tgtFrame="_blank" w:history="1">
              <w:r w:rsidR="00036426" w:rsidRPr="009476A2">
                <w:rPr>
                  <w:rStyle w:val="a8"/>
                  <w:rFonts w:ascii="Arial" w:hAnsi="Arial" w:cs="Arial"/>
                  <w:color w:val="800080"/>
                  <w:shd w:val="clear" w:color="auto" w:fill="FFFFFF"/>
                </w:rPr>
                <w:t>http://www</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2. Язык в действии</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25"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Синонимы и антонимы.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26"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Происхождение пословиц и фразеологизмов.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27"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Разные способы толкования значения слов.</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28" w:tgtFrame="_blank" w:history="1">
              <w:r w:rsidR="009F7896" w:rsidRPr="00A54B53">
                <w:rPr>
                  <w:rStyle w:val="a8"/>
                  <w:rFonts w:ascii="Arial" w:hAnsi="Arial" w:cs="Arial"/>
                  <w:color w:val="800080"/>
                  <w:shd w:val="clear" w:color="auto" w:fill="FFFFFF"/>
                </w:rPr>
                <w:t>http://ruslit.ioso.ru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Учимся читать стихи и сказки.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29" w:tgtFrame="_blank" w:history="1">
              <w:r w:rsidR="009F7896" w:rsidRPr="00A54B53">
                <w:rPr>
                  <w:rStyle w:val="a8"/>
                  <w:rFonts w:ascii="Arial" w:hAnsi="Arial" w:cs="Arial"/>
                  <w:color w:val="800080"/>
                  <w:shd w:val="clear" w:color="auto" w:fill="FFFFFF"/>
                </w:rPr>
                <w:t>http://ruslit.ioso.ru</w:t>
              </w:r>
            </w:hyperlink>
          </w:p>
        </w:tc>
      </w:tr>
      <w:tr w:rsidR="00AC2A54" w:rsidRPr="00AC2A54" w:rsidTr="00AC2A54">
        <w:trPr>
          <w:trHeight w:val="217"/>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217"/>
        </w:trPr>
        <w:tc>
          <w:tcPr>
            <w:tcW w:w="0" w:type="auto"/>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Диалог. Приемы </w:t>
            </w:r>
            <w:proofErr w:type="spellStart"/>
            <w:r w:rsidRPr="00AC2A54">
              <w:rPr>
                <w:rFonts w:ascii="Times New Roman" w:eastAsia="Times New Roman" w:hAnsi="Times New Roman" w:cs="Times New Roman"/>
                <w:sz w:val="24"/>
                <w:szCs w:val="24"/>
                <w:lang w:eastAsia="ru-RU"/>
              </w:rPr>
              <w:t>обещния</w:t>
            </w:r>
            <w:proofErr w:type="spellEnd"/>
            <w:r w:rsidRPr="00AC2A54">
              <w:rPr>
                <w:rFonts w:ascii="Times New Roman" w:eastAsia="Times New Roman" w:hAnsi="Times New Roman" w:cs="Times New Roman"/>
                <w:sz w:val="24"/>
                <w:szCs w:val="24"/>
                <w:lang w:eastAsia="ru-RU"/>
              </w:rPr>
              <w:t>.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30"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21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Анализ информации прочитанного и прослушанного текста: </w:t>
            </w:r>
            <w:proofErr w:type="spellStart"/>
            <w:r w:rsidRPr="00AC2A54">
              <w:rPr>
                <w:rFonts w:ascii="Times New Roman" w:eastAsia="Times New Roman" w:hAnsi="Times New Roman" w:cs="Times New Roman"/>
                <w:sz w:val="24"/>
                <w:szCs w:val="24"/>
                <w:lang w:eastAsia="ru-RU"/>
              </w:rPr>
              <w:t>отличение</w:t>
            </w:r>
            <w:proofErr w:type="spellEnd"/>
            <w:r w:rsidRPr="00AC2A54">
              <w:rPr>
                <w:rFonts w:ascii="Times New Roman" w:eastAsia="Times New Roman" w:hAnsi="Times New Roman" w:cs="Times New Roman"/>
                <w:sz w:val="24"/>
                <w:szCs w:val="24"/>
                <w:lang w:eastAsia="ru-RU"/>
              </w:rPr>
              <w:t xml:space="preserve"> </w:t>
            </w:r>
            <w:proofErr w:type="spellStart"/>
            <w:r w:rsidRPr="00AC2A54">
              <w:rPr>
                <w:rFonts w:ascii="Times New Roman" w:eastAsia="Times New Roman" w:hAnsi="Times New Roman" w:cs="Times New Roman"/>
                <w:sz w:val="24"/>
                <w:szCs w:val="24"/>
                <w:lang w:eastAsia="ru-RU"/>
              </w:rPr>
              <w:t>главныых</w:t>
            </w:r>
            <w:proofErr w:type="spellEnd"/>
            <w:r w:rsidRPr="00AC2A54">
              <w:rPr>
                <w:rFonts w:ascii="Times New Roman" w:eastAsia="Times New Roman" w:hAnsi="Times New Roman" w:cs="Times New Roman"/>
                <w:sz w:val="24"/>
                <w:szCs w:val="24"/>
                <w:lang w:eastAsia="ru-RU"/>
              </w:rP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31"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730"/>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32" w:tgtFrame="_blank" w:history="1">
              <w:r w:rsidR="009F7896" w:rsidRPr="004D6DF9">
                <w:rPr>
                  <w:rStyle w:val="a8"/>
                  <w:rFonts w:ascii="Arial" w:hAnsi="Arial" w:cs="Arial"/>
                  <w:color w:val="800080"/>
                  <w:shd w:val="clear" w:color="auto" w:fill="FFFFFF"/>
                </w:rPr>
                <w:t>http://www.rm.kirov.ru</w:t>
              </w:r>
            </w:hyperlink>
          </w:p>
        </w:tc>
      </w:tr>
      <w:tr w:rsidR="009F7896" w:rsidRPr="00AC2A54" w:rsidTr="00AC2A54">
        <w:trPr>
          <w:trHeight w:val="1232"/>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33" w:tgtFrame="_blank" w:history="1">
              <w:r w:rsidR="009F7896" w:rsidRPr="004D6DF9">
                <w:rPr>
                  <w:rStyle w:val="a8"/>
                  <w:rFonts w:ascii="Arial" w:hAnsi="Arial" w:cs="Arial"/>
                  <w:color w:val="800080"/>
                  <w:shd w:val="clear" w:color="auto" w:fill="FFFFFF"/>
                </w:rPr>
                <w:t>http://www.rm.kirov.ru</w:t>
              </w:r>
            </w:hyperlink>
          </w:p>
        </w:tc>
      </w:tr>
      <w:tr w:rsidR="009F7896" w:rsidRPr="00AC2A54" w:rsidTr="00E44DB7">
        <w:trPr>
          <w:trHeight w:val="5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Pr="00AC2A54" w:rsidRDefault="009F789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F7896" w:rsidRDefault="001E6398">
            <w:hyperlink r:id="rId34" w:tgtFrame="_blank" w:history="1">
              <w:r w:rsidR="009F7896" w:rsidRPr="004D6DF9">
                <w:rPr>
                  <w:rStyle w:val="a8"/>
                  <w:rFonts w:ascii="Arial" w:hAnsi="Arial" w:cs="Arial"/>
                  <w:color w:val="800080"/>
                  <w:shd w:val="clear" w:color="auto" w:fill="FFFFFF"/>
                </w:rPr>
                <w:t>http://www.rm.kirov.ru</w:t>
              </w:r>
            </w:hyperlink>
          </w:p>
        </w:tc>
      </w:tr>
      <w:tr w:rsidR="00AC2A54" w:rsidRPr="00AC2A54" w:rsidTr="00AC2A54">
        <w:trPr>
          <w:trHeight w:val="411"/>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036426"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AC2A54">
        <w:trPr>
          <w:trHeight w:val="43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036426">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tbl>
      <w:tblPr>
        <w:tblW w:w="1540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2"/>
        <w:gridCol w:w="5651"/>
        <w:gridCol w:w="702"/>
        <w:gridCol w:w="94"/>
        <w:gridCol w:w="757"/>
        <w:gridCol w:w="1004"/>
        <w:gridCol w:w="108"/>
        <w:gridCol w:w="3566"/>
        <w:gridCol w:w="108"/>
        <w:gridCol w:w="2868"/>
      </w:tblGrid>
      <w:tr w:rsidR="00AC2A54" w:rsidRPr="00AC2A54" w:rsidTr="00107DC9">
        <w:trPr>
          <w:trHeight w:val="145"/>
        </w:trPr>
        <w:tc>
          <w:tcPr>
            <w:tcW w:w="542"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6353" w:type="dxa"/>
            <w:gridSpan w:val="2"/>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5529"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107DC9">
        <w:trPr>
          <w:trHeight w:val="145"/>
        </w:trPr>
        <w:tc>
          <w:tcPr>
            <w:tcW w:w="542"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6353" w:type="dxa"/>
            <w:gridSpan w:val="2"/>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356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2976" w:type="dxa"/>
            <w:gridSpan w:val="2"/>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107DC9">
        <w:trPr>
          <w:trHeight w:val="145"/>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AC2A54">
              <w:rPr>
                <w:rFonts w:ascii="Times New Roman" w:eastAsia="Times New Roman" w:hAnsi="Times New Roman" w:cs="Times New Roman"/>
                <w:sz w:val="24"/>
                <w:szCs w:val="24"/>
                <w:lang w:eastAsia="ru-RU"/>
              </w:rPr>
              <w:t>братнство</w:t>
            </w:r>
            <w:proofErr w:type="spellEnd"/>
            <w:r w:rsidRPr="00AC2A54">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AC2A54">
              <w:rPr>
                <w:rFonts w:ascii="Times New Roman" w:eastAsia="Times New Roman" w:hAnsi="Times New Roman" w:cs="Times New Roman"/>
                <w:sz w:val="24"/>
                <w:szCs w:val="24"/>
                <w:lang w:eastAsia="ru-RU"/>
              </w:rPr>
              <w:t>-б</w:t>
            </w:r>
            <w:proofErr w:type="gramEnd"/>
            <w:r w:rsidRPr="00AC2A54">
              <w:rPr>
                <w:rFonts w:ascii="Times New Roman" w:eastAsia="Times New Roman" w:hAnsi="Times New Roman" w:cs="Times New Roman"/>
                <w:sz w:val="24"/>
                <w:szCs w:val="24"/>
                <w:lang w:eastAsia="ru-RU"/>
              </w:rPr>
              <w:t xml:space="preserve">рат-, -друг-. Жизнь слова </w:t>
            </w:r>
            <w:r w:rsidRPr="00AC2A54">
              <w:rPr>
                <w:rFonts w:ascii="Times New Roman" w:eastAsia="Times New Roman" w:hAnsi="Times New Roman" w:cs="Times New Roman"/>
                <w:sz w:val="24"/>
                <w:szCs w:val="24"/>
                <w:lang w:eastAsia="ru-RU"/>
              </w:rPr>
              <w:lastRenderedPageBreak/>
              <w:t>(на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35"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36"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AC2A54">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37"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145"/>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AC2A54">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AC2A54">
              <w:rPr>
                <w:rFonts w:ascii="Times New Roman" w:eastAsia="Times New Roman" w:hAnsi="Times New Roman" w:cs="Times New Roman"/>
                <w:i/>
                <w:iCs/>
                <w:sz w:val="24"/>
                <w:szCs w:val="24"/>
                <w:lang w:eastAsia="ru-RU"/>
              </w:rPr>
              <w:t> гудеть, гармошка </w:t>
            </w:r>
            <w:r w:rsidRPr="00AC2A54">
              <w:rPr>
                <w:rFonts w:ascii="Times New Roman" w:eastAsia="Times New Roman" w:hAnsi="Times New Roman" w:cs="Times New Roman"/>
                <w:sz w:val="24"/>
                <w:szCs w:val="24"/>
                <w:lang w:eastAsia="ru-RU"/>
              </w:rPr>
              <w:t>и т.п.)</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38"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Названия старинных русских городов, происхождение названий. История городов, сохранившаяся в названиях </w:t>
            </w:r>
            <w:r w:rsidRPr="00AC2A54">
              <w:rPr>
                <w:rFonts w:ascii="Times New Roman" w:eastAsia="Times New Roman" w:hAnsi="Times New Roman" w:cs="Times New Roman"/>
                <w:sz w:val="24"/>
                <w:szCs w:val="24"/>
                <w:lang w:eastAsia="ru-RU"/>
              </w:rPr>
              <w:lastRenderedPageBreak/>
              <w:t>улиц и площадей.</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39" w:tgtFrame="_blank" w:history="1">
              <w:r w:rsidR="00970412" w:rsidRPr="00E9372F">
                <w:rPr>
                  <w:rStyle w:val="a8"/>
                  <w:rFonts w:ascii="Arial" w:hAnsi="Arial" w:cs="Arial"/>
                  <w:color w:val="800080"/>
                  <w:shd w:val="clear" w:color="auto" w:fill="FFFFFF"/>
                </w:rPr>
                <w:t>http://www.gramma.ru</w:t>
              </w:r>
            </w:hyperlink>
          </w:p>
        </w:tc>
      </w:tr>
      <w:tr w:rsidR="00970412" w:rsidRPr="00AC2A54" w:rsidTr="00107DC9">
        <w:trPr>
          <w:trHeight w:val="322"/>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1.6.</w:t>
            </w:r>
          </w:p>
        </w:tc>
        <w:tc>
          <w:tcPr>
            <w:tcW w:w="635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AC2A54">
              <w:rPr>
                <w:rFonts w:ascii="Times New Roman" w:eastAsia="Times New Roman" w:hAnsi="Times New Roman" w:cs="Times New Roman"/>
                <w:i/>
                <w:iCs/>
                <w:sz w:val="24"/>
                <w:szCs w:val="24"/>
                <w:lang w:eastAsia="ru-RU"/>
              </w:rPr>
              <w:t xml:space="preserve">урочка, </w:t>
            </w:r>
            <w:proofErr w:type="spellStart"/>
            <w:r w:rsidRPr="00AC2A54">
              <w:rPr>
                <w:rFonts w:ascii="Times New Roman" w:eastAsia="Times New Roman" w:hAnsi="Times New Roman" w:cs="Times New Roman"/>
                <w:i/>
                <w:iCs/>
                <w:sz w:val="24"/>
                <w:szCs w:val="24"/>
                <w:lang w:eastAsia="ru-RU"/>
              </w:rPr>
              <w:t>дубравка</w:t>
            </w:r>
            <w:proofErr w:type="spellEnd"/>
            <w:r w:rsidRPr="00AC2A54">
              <w:rPr>
                <w:rFonts w:ascii="Times New Roman" w:eastAsia="Times New Roman" w:hAnsi="Times New Roman" w:cs="Times New Roman"/>
                <w:i/>
                <w:iCs/>
                <w:sz w:val="24"/>
                <w:szCs w:val="24"/>
                <w:lang w:eastAsia="ru-RU"/>
              </w:rPr>
              <w:t>, сокол, соловей, зорька, солнце</w:t>
            </w:r>
            <w:r w:rsidRPr="00AC2A54">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111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6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970412" w:rsidRDefault="001E6398">
            <w:hyperlink r:id="rId40" w:tgtFrame="_blank" w:history="1">
              <w:r w:rsidR="00970412" w:rsidRPr="00E9372F">
                <w:rPr>
                  <w:rStyle w:val="a8"/>
                  <w:rFonts w:ascii="Arial" w:hAnsi="Arial" w:cs="Arial"/>
                  <w:color w:val="800080"/>
                  <w:shd w:val="clear" w:color="auto" w:fill="FFFFFF"/>
                </w:rPr>
                <w:t>http://www.gramma.ru</w:t>
              </w:r>
            </w:hyperlink>
          </w:p>
        </w:tc>
      </w:tr>
      <w:tr w:rsidR="00AC2A54" w:rsidRPr="00AC2A54" w:rsidTr="00107DC9">
        <w:trPr>
          <w:trHeight w:val="274"/>
        </w:trPr>
        <w:tc>
          <w:tcPr>
            <w:tcW w:w="6895"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85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9704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654" w:type="dxa"/>
            <w:gridSpan w:val="5"/>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74"/>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C8429B" w:rsidRPr="00AC2A54" w:rsidTr="00107DC9">
        <w:trPr>
          <w:trHeight w:val="83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1E6398">
            <w:hyperlink r:id="rId41"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1E6398">
            <w:hyperlink r:id="rId42"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1E6398">
            <w:hyperlink r:id="rId43"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1E6398">
            <w:hyperlink r:id="rId44" w:tgtFrame="_blank" w:history="1">
              <w:r w:rsidR="00C8429B" w:rsidRPr="004754A6">
                <w:rPr>
                  <w:rStyle w:val="a8"/>
                  <w:rFonts w:ascii="Arial" w:hAnsi="Arial" w:cs="Arial"/>
                  <w:color w:val="800080"/>
                  <w:shd w:val="clear" w:color="auto" w:fill="FFFFFF"/>
                </w:rPr>
                <w:t>http://philologos.narod.ru</w:t>
              </w:r>
            </w:hyperlink>
          </w:p>
        </w:tc>
      </w:tr>
      <w:tr w:rsidR="00C8429B" w:rsidRPr="00AC2A54" w:rsidTr="00107DC9">
        <w:trPr>
          <w:trHeight w:val="853"/>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Pr="00AC2A54" w:rsidRDefault="00C8429B"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C8429B" w:rsidRDefault="001E6398">
            <w:hyperlink r:id="rId45" w:tgtFrame="_blank" w:history="1">
              <w:r w:rsidR="00C8429B" w:rsidRPr="004754A6">
                <w:rPr>
                  <w:rStyle w:val="a8"/>
                  <w:rFonts w:ascii="Arial" w:hAnsi="Arial" w:cs="Arial"/>
                  <w:color w:val="800080"/>
                  <w:shd w:val="clear" w:color="auto" w:fill="FFFFFF"/>
                </w:rPr>
                <w:t>http://philologos.narod.ru</w:t>
              </w:r>
            </w:hyperlink>
          </w:p>
        </w:tc>
      </w:tr>
      <w:tr w:rsidR="00AC2A54" w:rsidRPr="00AC2A54" w:rsidTr="00107DC9">
        <w:trPr>
          <w:trHeight w:val="274"/>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15400" w:type="dxa"/>
            <w:gridSpan w:val="10"/>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lastRenderedPageBreak/>
              <w:t>Раздел 3. Секреты речи и текста</w:t>
            </w:r>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1E6398">
            <w:hyperlink r:id="rId46"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AC2A54">
              <w:rPr>
                <w:rFonts w:ascii="Times New Roman" w:eastAsia="Times New Roman" w:hAnsi="Times New Roman" w:cs="Times New Roman"/>
                <w:sz w:val="24"/>
                <w:szCs w:val="24"/>
                <w:lang w:eastAsia="ru-RU"/>
              </w:rPr>
              <w:t>изученного</w:t>
            </w:r>
            <w:proofErr w:type="gramEnd"/>
            <w:r w:rsidRPr="00AC2A54">
              <w:rPr>
                <w:rFonts w:ascii="Times New Roman" w:eastAsia="Times New Roman" w:hAnsi="Times New Roman" w:cs="Times New Roman"/>
                <w:sz w:val="24"/>
                <w:szCs w:val="24"/>
                <w:lang w:eastAsia="ru-RU"/>
              </w:rPr>
              <w:t>).</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1E6398">
            <w:hyperlink r:id="rId47"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1E6398">
            <w:hyperlink r:id="rId48"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64"/>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1E6398">
            <w:hyperlink r:id="rId49" w:tgtFrame="_blank" w:history="1">
              <w:r w:rsidR="00B07427" w:rsidRPr="00632E75">
                <w:rPr>
                  <w:rStyle w:val="a8"/>
                  <w:rFonts w:ascii="Arial" w:hAnsi="Arial" w:cs="Arial"/>
                  <w:color w:val="800080"/>
                  <w:shd w:val="clear" w:color="auto" w:fill="FFFFFF"/>
                </w:rPr>
                <w:t>http://cfrl.ruslang.ru</w:t>
              </w:r>
            </w:hyperlink>
          </w:p>
        </w:tc>
      </w:tr>
      <w:tr w:rsidR="00B07427" w:rsidRPr="00AC2A54" w:rsidTr="00107DC9">
        <w:trPr>
          <w:trHeight w:val="548"/>
        </w:trPr>
        <w:tc>
          <w:tcPr>
            <w:tcW w:w="542"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565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Особенности устного выступления.</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Pr="00AC2A54" w:rsidRDefault="00B07427"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B07427" w:rsidRDefault="001E6398">
            <w:hyperlink r:id="rId50" w:tgtFrame="_blank" w:history="1">
              <w:r w:rsidR="00B07427" w:rsidRPr="00632E75">
                <w:rPr>
                  <w:rStyle w:val="a8"/>
                  <w:rFonts w:ascii="Arial" w:hAnsi="Arial" w:cs="Arial"/>
                  <w:color w:val="800080"/>
                  <w:shd w:val="clear" w:color="auto" w:fill="FFFFFF"/>
                </w:rPr>
                <w:t>http://cfrl.ruslang.ru</w:t>
              </w:r>
            </w:hyperlink>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970412"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411"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107DC9">
        <w:trPr>
          <w:trHeight w:val="289"/>
        </w:trPr>
        <w:tc>
          <w:tcPr>
            <w:tcW w:w="6193"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79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761"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74"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c>
          <w:tcPr>
            <w:tcW w:w="297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418"/>
        <w:gridCol w:w="754"/>
        <w:gridCol w:w="1757"/>
        <w:gridCol w:w="2319"/>
        <w:gridCol w:w="3610"/>
      </w:tblGrid>
      <w:tr w:rsidR="00AC2A54" w:rsidRPr="00AC2A54"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об обучении. Лексические единицы с национально-культурной семантикой, связанные </w:t>
            </w:r>
            <w:r w:rsidRPr="00AC2A54">
              <w:rPr>
                <w:rFonts w:ascii="Times New Roman" w:eastAsia="Times New Roman" w:hAnsi="Times New Roman" w:cs="Times New Roman"/>
                <w:sz w:val="24"/>
                <w:szCs w:val="24"/>
                <w:lang w:eastAsia="ru-RU"/>
              </w:rPr>
              <w:lastRenderedPageBreak/>
              <w:t>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от корки до корки</w:t>
            </w:r>
            <w:r w:rsidRPr="00AC2A54">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1"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AC2A54">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AC2A54">
              <w:rPr>
                <w:rFonts w:ascii="Times New Roman" w:eastAsia="Times New Roman" w:hAnsi="Times New Roman" w:cs="Times New Roman"/>
                <w:i/>
                <w:iCs/>
                <w:sz w:val="24"/>
                <w:szCs w:val="24"/>
                <w:lang w:eastAsia="ru-RU"/>
              </w:rPr>
              <w:t>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2"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AC2A54">
              <w:rPr>
                <w:rFonts w:ascii="Times New Roman" w:eastAsia="Times New Roman" w:hAnsi="Times New Roman" w:cs="Times New Roman"/>
                <w:sz w:val="24"/>
                <w:szCs w:val="24"/>
                <w:lang w:eastAsia="ru-RU"/>
              </w:rPr>
              <w:t>добросердечный</w:t>
            </w:r>
            <w:proofErr w:type="gramEnd"/>
            <w:r w:rsidRPr="00AC2A54">
              <w:rPr>
                <w:rFonts w:ascii="Times New Roman" w:eastAsia="Times New Roman" w:hAnsi="Times New Roman" w:cs="Times New Roman"/>
                <w:sz w:val="24"/>
                <w:szCs w:val="24"/>
                <w:lang w:eastAsia="ru-RU"/>
              </w:rPr>
              <w:t>,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3"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4" w:tgtFrame="_blank" w:history="1">
              <w:r w:rsidR="004A1949" w:rsidRPr="000B08F9">
                <w:rPr>
                  <w:rStyle w:val="a8"/>
                  <w:rFonts w:ascii="Arial" w:hAnsi="Arial" w:cs="Arial"/>
                  <w:color w:val="800080"/>
                  <w:shd w:val="clear" w:color="auto" w:fill="FFFFFF"/>
                </w:rPr>
                <w:t>http://www.medialingua.ru</w:t>
              </w:r>
            </w:hyperlink>
          </w:p>
        </w:tc>
      </w:tr>
      <w:tr w:rsidR="004A1949" w:rsidRPr="00AC2A54" w:rsidTr="00E44DB7">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18"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5" w:tgtFrame="_blank" w:history="1">
              <w:r w:rsidR="004A1949" w:rsidRPr="000B08F9">
                <w:rPr>
                  <w:rStyle w:val="a8"/>
                  <w:rFonts w:ascii="Arial" w:hAnsi="Arial" w:cs="Arial"/>
                  <w:color w:val="800080"/>
                  <w:shd w:val="clear" w:color="auto" w:fill="FFFFFF"/>
                </w:rPr>
                <w:t>http://www.medialingua.ru</w:t>
              </w:r>
            </w:hyperlink>
          </w:p>
        </w:tc>
      </w:tr>
      <w:tr w:rsidR="00AC2A54" w:rsidRPr="00AC2A54" w:rsidTr="00E44DB7">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6"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7" w:tgtFrame="_blank" w:history="1">
              <w:r w:rsidR="004A1949" w:rsidRPr="003A2520">
                <w:rPr>
                  <w:rStyle w:val="a8"/>
                  <w:rFonts w:ascii="Arial" w:hAnsi="Arial" w:cs="Arial"/>
                  <w:color w:val="800080"/>
                  <w:shd w:val="clear" w:color="auto" w:fill="FFFFFF"/>
                </w:rPr>
                <w:t>http://www.philology.ru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8" w:tgtFrame="_blank" w:history="1">
              <w:r w:rsidR="004A1949" w:rsidRPr="003A2520">
                <w:rPr>
                  <w:rStyle w:val="a8"/>
                  <w:rFonts w:ascii="Arial" w:hAnsi="Arial" w:cs="Arial"/>
                  <w:color w:val="800080"/>
                  <w:shd w:val="clear" w:color="auto" w:fill="FFFFFF"/>
                </w:rPr>
                <w:t>http://www.philology.ru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59"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Особенности </w:t>
            </w:r>
            <w:proofErr w:type="spellStart"/>
            <w:r w:rsidRPr="00AC2A54">
              <w:rPr>
                <w:rFonts w:ascii="Times New Roman" w:eastAsia="Times New Roman" w:hAnsi="Times New Roman" w:cs="Times New Roman"/>
                <w:sz w:val="24"/>
                <w:szCs w:val="24"/>
                <w:lang w:eastAsia="ru-RU"/>
              </w:rPr>
              <w:t>озаглавливания</w:t>
            </w:r>
            <w:proofErr w:type="spellEnd"/>
            <w:r w:rsidRPr="00AC2A54">
              <w:rPr>
                <w:rFonts w:ascii="Times New Roman" w:eastAsia="Times New Roman" w:hAnsi="Times New Roman" w:cs="Times New Roman"/>
                <w:sz w:val="24"/>
                <w:szCs w:val="24"/>
                <w:lang w:eastAsia="ru-RU"/>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60"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61"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62"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63" w:tgtFrame="_blank" w:history="1">
              <w:r w:rsidR="004A1949" w:rsidRPr="003B1000">
                <w:rPr>
                  <w:rStyle w:val="a8"/>
                  <w:rFonts w:ascii="Arial" w:hAnsi="Arial" w:cs="Arial"/>
                  <w:color w:val="800080"/>
                  <w:shd w:val="clear" w:color="auto" w:fill="FFFFFF"/>
                </w:rPr>
                <w:t>http://dic.academic.ru</w:t>
              </w:r>
            </w:hyperlink>
          </w:p>
        </w:tc>
      </w:tr>
      <w:tr w:rsidR="004A1949" w:rsidRPr="00AC2A54"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4A1949" w:rsidRDefault="001E6398">
            <w:hyperlink r:id="rId64" w:tgtFrame="_blank" w:history="1">
              <w:r w:rsidR="004A1949" w:rsidRPr="003B1000">
                <w:rPr>
                  <w:rStyle w:val="a8"/>
                  <w:rFonts w:ascii="Arial" w:hAnsi="Arial" w:cs="Arial"/>
                  <w:color w:val="800080"/>
                  <w:shd w:val="clear" w:color="auto" w:fill="FFFFFF"/>
                </w:rPr>
                <w:t>http://dic.academic.ru</w:t>
              </w:r>
            </w:hyperlink>
          </w:p>
        </w:tc>
      </w:tr>
      <w:tr w:rsidR="00AC2A54" w:rsidRPr="00AC2A54" w:rsidTr="00E44DB7">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208"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rsidTr="00E44DB7">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437"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791336" w:rsidRDefault="00791336"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791336" w:rsidRPr="00791336" w:rsidRDefault="00791336" w:rsidP="00791336">
      <w:pPr>
        <w:rPr>
          <w:rFonts w:ascii="LiberationSerif" w:eastAsia="Times New Roman" w:hAnsi="LiberationSerif" w:cs="Times New Roman"/>
          <w:sz w:val="24"/>
          <w:szCs w:val="24"/>
          <w:lang w:eastAsia="ru-RU"/>
        </w:rPr>
      </w:pPr>
    </w:p>
    <w:p w:rsidR="00791336" w:rsidRPr="00791336" w:rsidRDefault="00791336" w:rsidP="00791336">
      <w:pPr>
        <w:rPr>
          <w:rFonts w:ascii="LiberationSerif" w:eastAsia="Times New Roman" w:hAnsi="LiberationSerif" w:cs="Times New Roman"/>
          <w:sz w:val="24"/>
          <w:szCs w:val="24"/>
          <w:lang w:eastAsia="ru-RU"/>
        </w:rPr>
      </w:pPr>
    </w:p>
    <w:p w:rsidR="00791336" w:rsidRDefault="00791336" w:rsidP="00791336">
      <w:pPr>
        <w:rPr>
          <w:rFonts w:ascii="LiberationSerif" w:eastAsia="Times New Roman" w:hAnsi="LiberationSerif" w:cs="Times New Roman"/>
          <w:sz w:val="24"/>
          <w:szCs w:val="24"/>
          <w:lang w:eastAsia="ru-RU"/>
        </w:rPr>
      </w:pPr>
    </w:p>
    <w:p w:rsidR="00791336" w:rsidRDefault="00791336" w:rsidP="00791336">
      <w:pPr>
        <w:tabs>
          <w:tab w:val="left" w:pos="1455"/>
        </w:tabs>
        <w:rPr>
          <w:rFonts w:ascii="LiberationSerif" w:eastAsia="Times New Roman" w:hAnsi="LiberationSerif" w:cs="Times New Roman"/>
          <w:sz w:val="24"/>
          <w:szCs w:val="24"/>
          <w:lang w:eastAsia="ru-RU"/>
        </w:rPr>
      </w:pPr>
      <w:r>
        <w:rPr>
          <w:rFonts w:ascii="LiberationSerif" w:eastAsia="Times New Roman" w:hAnsi="LiberationSerif" w:cs="Times New Roman"/>
          <w:sz w:val="24"/>
          <w:szCs w:val="24"/>
          <w:lang w:eastAsia="ru-RU"/>
        </w:rPr>
        <w:tab/>
      </w:r>
    </w:p>
    <w:p w:rsidR="00791336" w:rsidRDefault="00791336" w:rsidP="00791336">
      <w:pPr>
        <w:rPr>
          <w:rFonts w:ascii="LiberationSerif" w:eastAsia="Times New Roman" w:hAnsi="LiberationSerif" w:cs="Times New Roman"/>
          <w:sz w:val="24"/>
          <w:szCs w:val="24"/>
          <w:lang w:eastAsia="ru-RU"/>
        </w:rPr>
      </w:pPr>
    </w:p>
    <w:p w:rsidR="00AC2A54" w:rsidRPr="00791336" w:rsidRDefault="00AC2A54" w:rsidP="00791336">
      <w:pPr>
        <w:rPr>
          <w:rFonts w:ascii="LiberationSerif" w:eastAsia="Times New Roman" w:hAnsi="LiberationSerif" w:cs="Times New Roman"/>
          <w:sz w:val="24"/>
          <w:szCs w:val="24"/>
          <w:lang w:eastAsia="ru-RU"/>
        </w:rPr>
        <w:sectPr w:rsidR="00AC2A54" w:rsidRPr="00791336" w:rsidSect="00AC2A54">
          <w:pgSz w:w="16838" w:h="11906" w:orient="landscape"/>
          <w:pgMar w:top="851" w:right="1134" w:bottom="1701" w:left="1134" w:header="709" w:footer="709" w:gutter="0"/>
          <w:cols w:space="708"/>
          <w:docGrid w:linePitch="360"/>
        </w:sect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ПОУРОЧНОЕ ПЛАНИРОВАНИЕ</w:t>
      </w:r>
    </w:p>
    <w:p w:rsidR="00AC2A54" w:rsidRPr="00AC2A54" w:rsidRDefault="00AC2A54" w:rsidP="00AC2A54">
      <w:pPr>
        <w:shd w:val="clear" w:color="auto" w:fill="FFFFFF"/>
        <w:spacing w:before="24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791336" w:rsidRPr="00AC2A54" w:rsidTr="00791336">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r>
            <w:proofErr w:type="gramStart"/>
            <w:r w:rsidRPr="00AC2A54">
              <w:rPr>
                <w:rFonts w:ascii="Times New Roman" w:eastAsia="Times New Roman" w:hAnsi="Times New Roman" w:cs="Times New Roman"/>
                <w:b/>
                <w:bCs/>
                <w:sz w:val="24"/>
                <w:szCs w:val="24"/>
                <w:lang w:eastAsia="ru-RU"/>
              </w:rPr>
              <w:t>п</w:t>
            </w:r>
            <w:proofErr w:type="gramEnd"/>
            <w:r w:rsidRPr="00AC2A54">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center"/>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Pr>
          <w:p w:rsidR="00791336" w:rsidRPr="00AC2A54" w:rsidRDefault="00791336" w:rsidP="00AC2A54">
            <w:pPr>
              <w:spacing w:after="0" w:line="240" w:lineRule="auto"/>
              <w:jc w:val="both"/>
              <w:rPr>
                <w:rFonts w:ascii="Times New Roman" w:eastAsia="Times New Roman" w:hAnsi="Times New Roman" w:cs="Times New Roman"/>
                <w:b/>
                <w:bCs/>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Виды, формы контроля</w:t>
            </w:r>
          </w:p>
        </w:tc>
      </w:tr>
      <w:tr w:rsidR="00791336" w:rsidRPr="00AC2A54" w:rsidTr="00791336">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AC2A54" w:rsidRDefault="00791336"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791336" w:rsidRPr="00791336" w:rsidRDefault="00791336" w:rsidP="00791336">
            <w:pPr>
              <w:spacing w:after="0" w:line="240" w:lineRule="auto"/>
              <w:jc w:val="center"/>
              <w:rPr>
                <w:rFonts w:ascii="Times New Roman" w:eastAsia="Times New Roman" w:hAnsi="Times New Roman" w:cs="Times New Roman"/>
                <w:b/>
                <w:sz w:val="24"/>
                <w:szCs w:val="24"/>
                <w:lang w:eastAsia="ru-RU"/>
              </w:rPr>
            </w:pPr>
            <w:r w:rsidRPr="00791336">
              <w:rPr>
                <w:rFonts w:ascii="Times New Roman" w:eastAsia="Times New Roman" w:hAnsi="Times New Roman" w:cs="Times New Roman"/>
                <w:b/>
                <w:sz w:val="24"/>
                <w:szCs w:val="24"/>
                <w:lang w:eastAsia="ru-RU"/>
              </w:rPr>
              <w:t>дата</w:t>
            </w:r>
          </w:p>
        </w:tc>
        <w:tc>
          <w:tcPr>
            <w:tcW w:w="3261" w:type="dxa"/>
            <w:tcBorders>
              <w:top w:val="single" w:sz="6" w:space="0" w:color="000000"/>
              <w:left w:val="single" w:sz="6" w:space="0" w:color="000000"/>
              <w:bottom w:val="single" w:sz="6" w:space="0" w:color="000000"/>
              <w:right w:val="single" w:sz="6" w:space="0" w:color="000000"/>
            </w:tcBorders>
            <w:vAlign w:val="center"/>
            <w:hideMark/>
          </w:tcPr>
          <w:p w:rsidR="00791336" w:rsidRPr="00AC2A54" w:rsidRDefault="00791336" w:rsidP="00AC2A54">
            <w:pPr>
              <w:spacing w:after="0" w:line="240" w:lineRule="auto"/>
              <w:rPr>
                <w:rFonts w:ascii="Times New Roman" w:eastAsia="Times New Roman" w:hAnsi="Times New Roman" w:cs="Times New Roman"/>
                <w:sz w:val="24"/>
                <w:szCs w:val="24"/>
                <w:lang w:eastAsia="ru-RU"/>
              </w:rPr>
            </w:pP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Общение. Устная и письменная речь.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FB1CB1">
            <w:pPr>
              <w:tabs>
                <w:tab w:val="left" w:pos="212"/>
                <w:tab w:val="center" w:pos="286"/>
              </w:tabs>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корректного речевого поведения в ходе диалога; использование в речи языковых сре</w:t>
            </w:r>
            <w:proofErr w:type="gramStart"/>
            <w:r w:rsidRPr="00C96AD1">
              <w:rPr>
                <w:rFonts w:ascii="Times New Roman" w:eastAsia="Times New Roman" w:hAnsi="Times New Roman" w:cs="Times New Roman"/>
                <w:sz w:val="24"/>
                <w:szCs w:val="24"/>
                <w:lang w:eastAsia="ru-RU"/>
              </w:rPr>
              <w:t>дств дл</w:t>
            </w:r>
            <w:proofErr w:type="gramEnd"/>
            <w:r w:rsidRPr="00C96AD1">
              <w:rPr>
                <w:rFonts w:ascii="Times New Roman" w:eastAsia="Times New Roman" w:hAnsi="Times New Roman" w:cs="Times New Roman"/>
                <w:sz w:val="24"/>
                <w:szCs w:val="24"/>
                <w:lang w:eastAsia="ru-RU"/>
              </w:rPr>
              <w:t xml:space="preserve">я свободного выражения мыслей и чувств адекватно ситуации общения. Секреты диалога: учимся разговаривать друг с другом и </w:t>
            </w:r>
            <w:proofErr w:type="gramStart"/>
            <w:r w:rsidRPr="00C96AD1">
              <w:rPr>
                <w:rFonts w:ascii="Times New Roman" w:eastAsia="Times New Roman" w:hAnsi="Times New Roman" w:cs="Times New Roman"/>
                <w:sz w:val="24"/>
                <w:szCs w:val="24"/>
                <w:lang w:eastAsia="ru-RU"/>
              </w:rPr>
              <w:t>со</w:t>
            </w:r>
            <w:proofErr w:type="gramEnd"/>
            <w:r w:rsidRPr="00C96AD1">
              <w:rPr>
                <w:rFonts w:ascii="Times New Roman" w:eastAsia="Times New Roman" w:hAnsi="Times New Roman" w:cs="Times New Roman"/>
                <w:sz w:val="24"/>
                <w:szCs w:val="24"/>
                <w:lang w:eastAsia="ru-RU"/>
              </w:rPr>
              <w:t xml:space="preserve"> взрослыми.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Имена в малых жанрах фольклора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Цели и виды вопросов: вопрос-уточнение, вопрос </w:t>
            </w:r>
            <w:r w:rsidRPr="00C96AD1">
              <w:rPr>
                <w:rFonts w:ascii="Times New Roman" w:eastAsia="Times New Roman" w:hAnsi="Times New Roman" w:cs="Times New Roman"/>
                <w:sz w:val="24"/>
                <w:szCs w:val="24"/>
                <w:lang w:eastAsia="ru-RU"/>
              </w:rPr>
              <w:lastRenderedPageBreak/>
              <w:t>как запрос на новое содержание.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w:t>
            </w:r>
            <w:r w:rsidRPr="00C96AD1">
              <w:rPr>
                <w:rFonts w:ascii="Times New Roman" w:hAnsi="Times New Roman" w:cs="Times New Roman"/>
                <w:color w:val="000000"/>
                <w:sz w:val="24"/>
                <w:szCs w:val="24"/>
                <w:lang w:eastAsia="ru-RU" w:bidi="ru-RU"/>
              </w:rPr>
              <w:lastRenderedPageBreak/>
              <w:t xml:space="preserve">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Цели и виды вопросов: вопрос-уточнение, вопрос как запрос на новое содержание.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pStyle w:val="aa"/>
              <w:shd w:val="clear" w:color="auto" w:fill="auto"/>
              <w:ind w:firstLine="0"/>
              <w:rPr>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791336" w:rsidRPr="00C96AD1" w:rsidRDefault="00791336"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Роль логического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Звукопись в стихотворном художественном тексте.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фронтальная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 xml:space="preserve">Практическая работа, индивидуальный контроль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Как нельзя произносить слова: пропедевтическая работа по предупреждению ошибок в произношении слов. Смыслоразличительная роль ударения.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сочетаемостью слов: пропедевтическая работа по предупреждению ошибок в сочетаемости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pStyle w:val="aa"/>
              <w:shd w:val="clear" w:color="auto" w:fill="auto"/>
              <w:ind w:firstLine="0"/>
              <w:rPr>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vAlign w:val="bottom"/>
            <w:hideMark/>
          </w:tcPr>
          <w:p w:rsidR="00791336" w:rsidRPr="00C96AD1" w:rsidRDefault="00791336" w:rsidP="00036426">
            <w:pPr>
              <w:pStyle w:val="aa"/>
              <w:shd w:val="clear" w:color="auto" w:fill="auto"/>
              <w:ind w:firstLine="0"/>
            </w:pPr>
            <w:r w:rsidRPr="00C96AD1">
              <w:rPr>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Различные приёмы слушания научно-познавательных и художественных текстов об истории языка и культуре русского народа. Различные приёмы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w:t>
            </w:r>
            <w:r w:rsidRPr="00C96AD1">
              <w:rPr>
                <w:rFonts w:ascii="Times New Roman" w:eastAsia="Times New Roman" w:hAnsi="Times New Roman" w:cs="Times New Roman"/>
                <w:sz w:val="24"/>
                <w:szCs w:val="24"/>
                <w:lang w:eastAsia="ru-RU"/>
              </w:rPr>
              <w:lastRenderedPageBreak/>
              <w:t>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rsidRPr="00C96AD1">
              <w:rPr>
                <w:rFonts w:ascii="Times New Roman" w:eastAsia="Times New Roman" w:hAnsi="Times New Roman" w:cs="Times New Roman"/>
                <w:sz w:val="24"/>
                <w:szCs w:val="24"/>
                <w:lang w:eastAsia="ru-RU"/>
              </w:rPr>
              <w:t xml:space="preserve"> Значение устаревших слов указанной тематики. Русские пословицы и поговорки, связанные с жилищем. Различные приемы слушания научно-познавательных и художественных текстов об </w:t>
            </w:r>
            <w:r w:rsidRPr="00C96AD1">
              <w:rPr>
                <w:rFonts w:ascii="Times New Roman" w:eastAsia="Times New Roman" w:hAnsi="Times New Roman" w:cs="Times New Roman"/>
                <w:sz w:val="24"/>
                <w:szCs w:val="24"/>
                <w:lang w:eastAsia="ru-RU"/>
              </w:rPr>
              <w:lastRenderedPageBreak/>
              <w:t>истории языка и культуре русского народа. Различные приемы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 изучение нового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6A7ECA">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Наблюдение за текстами разной стилистической принадлежности. Составление текстов. Анализ информации прочитанного и прослушанного </w:t>
            </w:r>
            <w:r w:rsidRPr="00C96AD1">
              <w:rPr>
                <w:rFonts w:ascii="Times New Roman" w:eastAsia="Times New Roman" w:hAnsi="Times New Roman" w:cs="Times New Roman"/>
                <w:sz w:val="24"/>
                <w:szCs w:val="24"/>
                <w:lang w:eastAsia="ru-RU"/>
              </w:rPr>
              <w:lastRenderedPageBreak/>
              <w:t>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791336">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p w:rsidR="00791336" w:rsidRPr="00C96AD1" w:rsidRDefault="00791336" w:rsidP="00036426">
            <w:pPr>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03642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791336">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6663" w:type="dxa"/>
            <w:gridSpan w:val="3"/>
            <w:tcBorders>
              <w:top w:val="single" w:sz="6" w:space="0" w:color="000000"/>
              <w:left w:val="single" w:sz="6" w:space="0" w:color="000000"/>
              <w:bottom w:val="single" w:sz="6" w:space="0" w:color="000000"/>
              <w:right w:val="single" w:sz="6" w:space="0" w:color="000000"/>
            </w:tcBorders>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r>
    </w:tbl>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2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FF282C" w:rsidRPr="00C96AD1" w:rsidTr="00FF282C">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FF282C" w:rsidRPr="00C96AD1" w:rsidRDefault="00FF282C"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791336" w:rsidRPr="00C96AD1" w:rsidTr="00FF282C">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791336" w:rsidRPr="00FF282C" w:rsidRDefault="00234FB8" w:rsidP="00FF282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w:t>
            </w:r>
            <w:r w:rsidR="00FF282C">
              <w:rPr>
                <w:rFonts w:ascii="Times New Roman" w:eastAsia="Times New Roman" w:hAnsi="Times New Roman" w:cs="Times New Roman"/>
                <w:b/>
                <w:sz w:val="24"/>
                <w:szCs w:val="24"/>
                <w:lang w:eastAsia="ru-RU"/>
              </w:rPr>
              <w:t>ата</w:t>
            </w:r>
          </w:p>
        </w:tc>
        <w:tc>
          <w:tcPr>
            <w:tcW w:w="3261" w:type="dxa"/>
            <w:tcBorders>
              <w:top w:val="single" w:sz="6" w:space="0" w:color="000000"/>
              <w:left w:val="single" w:sz="6" w:space="0" w:color="000000"/>
              <w:bottom w:val="single" w:sz="6" w:space="0" w:color="000000"/>
              <w:right w:val="single" w:sz="6" w:space="0" w:color="000000"/>
            </w:tcBorders>
            <w:vAlign w:val="center"/>
            <w:hideMark/>
          </w:tcPr>
          <w:p w:rsidR="00791336" w:rsidRPr="00C96AD1" w:rsidRDefault="00791336" w:rsidP="00AC2A54">
            <w:pPr>
              <w:spacing w:after="0" w:line="240" w:lineRule="auto"/>
              <w:rPr>
                <w:rFonts w:ascii="Times New Roman" w:eastAsia="Times New Roman" w:hAnsi="Times New Roman" w:cs="Times New Roman"/>
                <w:sz w:val="24"/>
                <w:szCs w:val="24"/>
                <w:lang w:eastAsia="ru-RU"/>
              </w:rPr>
            </w:pP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27.09.23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4.10.23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11.10.23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18.10.23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w:t>
            </w:r>
            <w:r w:rsidRPr="00C96AD1">
              <w:rPr>
                <w:rFonts w:ascii="Times New Roman" w:eastAsia="Times New Roman" w:hAnsi="Times New Roman" w:cs="Times New Roman"/>
                <w:sz w:val="24"/>
                <w:szCs w:val="24"/>
                <w:lang w:eastAsia="ru-RU"/>
              </w:rPr>
              <w:lastRenderedPageBreak/>
              <w:t>предметами и явлениями традиционного русского быта: детские игры, забавы.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25.10.23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8.11.23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8238B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15.11.23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22.11.23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03642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29.11.23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w:t>
            </w:r>
            <w:r w:rsidRPr="00C96AD1">
              <w:rPr>
                <w:rFonts w:ascii="Times New Roman" w:eastAsia="Times New Roman" w:hAnsi="Times New Roman" w:cs="Times New Roman"/>
                <w:sz w:val="24"/>
                <w:szCs w:val="24"/>
                <w:lang w:eastAsia="ru-RU"/>
              </w:rPr>
              <w:lastRenderedPageBreak/>
              <w:t>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color w:val="000000"/>
                <w:sz w:val="24"/>
                <w:szCs w:val="24"/>
                <w:lang w:bidi="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Пропедевтическая работа по предупреждению ошибок в произношении слов в речи. Смыслоразличительная роль ударения. Наблюдение за изменением места ударения в поэтическом тексте. Работа со словарем ударений.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изучение нового материала, беседа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B451C8"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27.12.23</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Синонимы и антонимы.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Происхождение пословиц и фразеологизмов.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31.01.24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7.02.24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Разные способы толкования значения слов.</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14.02.24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w:t>
            </w:r>
            <w:r w:rsidRPr="00C96AD1">
              <w:rPr>
                <w:rFonts w:ascii="Times New Roman" w:hAnsi="Times New Roman" w:cs="Times New Roman"/>
                <w:color w:val="000000"/>
                <w:sz w:val="24"/>
                <w:szCs w:val="24"/>
                <w:lang w:eastAsia="ru-RU" w:bidi="ru-RU"/>
              </w:rPr>
              <w:lastRenderedPageBreak/>
              <w:t xml:space="preserve">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w:t>
            </w:r>
            <w:r w:rsidR="00C43F24">
              <w:rPr>
                <w:rFonts w:ascii="Times New Roman" w:eastAsia="Times New Roman" w:hAnsi="Times New Roman" w:cs="Times New Roman"/>
                <w:sz w:val="24"/>
                <w:szCs w:val="24"/>
                <w:lang w:eastAsia="ru-RU"/>
              </w:rPr>
              <w:t>а</w:t>
            </w:r>
            <w:r w:rsidRPr="00C96AD1">
              <w:rPr>
                <w:rFonts w:ascii="Times New Roman" w:eastAsia="Times New Roman" w:hAnsi="Times New Roman" w:cs="Times New Roman"/>
                <w:sz w:val="24"/>
                <w:szCs w:val="24"/>
                <w:lang w:eastAsia="ru-RU"/>
              </w:rPr>
              <w:t>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21.02.24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Практическая работа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Диалог. Приемы обещ</w:t>
            </w:r>
            <w:r w:rsidR="00C43F24">
              <w:rPr>
                <w:rFonts w:ascii="Times New Roman" w:eastAsia="Times New Roman" w:hAnsi="Times New Roman" w:cs="Times New Roman"/>
                <w:sz w:val="24"/>
                <w:szCs w:val="24"/>
                <w:lang w:eastAsia="ru-RU"/>
              </w:rPr>
              <w:t>а</w:t>
            </w:r>
            <w:r w:rsidRPr="00C96AD1">
              <w:rPr>
                <w:rFonts w:ascii="Times New Roman" w:eastAsia="Times New Roman" w:hAnsi="Times New Roman" w:cs="Times New Roman"/>
                <w:sz w:val="24"/>
                <w:szCs w:val="24"/>
                <w:lang w:eastAsia="ru-RU"/>
              </w:rPr>
              <w:t>ния. Особенности русского речевого этикета. Устойчивые этикетные выражения в учебно-научной коммуникации: формы обращения; использование обращений ты и вы.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AC2A54">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28.02.24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 и прослуш</w:t>
            </w:r>
            <w:r w:rsidR="00C43F24">
              <w:rPr>
                <w:rFonts w:ascii="Times New Roman" w:eastAsia="Times New Roman" w:hAnsi="Times New Roman" w:cs="Times New Roman"/>
                <w:sz w:val="24"/>
                <w:szCs w:val="24"/>
                <w:lang w:eastAsia="ru-RU"/>
              </w:rPr>
              <w:t>анного текста: отличие главны</w:t>
            </w:r>
            <w:r w:rsidRPr="00C96AD1">
              <w:rPr>
                <w:rFonts w:ascii="Times New Roman" w:eastAsia="Times New Roman" w:hAnsi="Times New Roman" w:cs="Times New Roman"/>
                <w:sz w:val="24"/>
                <w:szCs w:val="24"/>
                <w:lang w:eastAsia="ru-RU"/>
              </w:rPr>
              <w:t>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6.03.24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Анализ информации прочитанного</w:t>
            </w:r>
            <w:r w:rsidR="00C43F24">
              <w:rPr>
                <w:rFonts w:ascii="Times New Roman" w:eastAsia="Times New Roman" w:hAnsi="Times New Roman" w:cs="Times New Roman"/>
                <w:sz w:val="24"/>
                <w:szCs w:val="24"/>
                <w:lang w:eastAsia="ru-RU"/>
              </w:rPr>
              <w:t xml:space="preserve"> и прослушанного текста: отлич</w:t>
            </w:r>
            <w:r w:rsidRPr="00C96AD1">
              <w:rPr>
                <w:rFonts w:ascii="Times New Roman" w:eastAsia="Times New Roman" w:hAnsi="Times New Roman" w:cs="Times New Roman"/>
                <w:sz w:val="24"/>
                <w:szCs w:val="24"/>
                <w:lang w:eastAsia="ru-RU"/>
              </w:rPr>
              <w:t>ие</w:t>
            </w:r>
            <w:r w:rsidR="00C43F24">
              <w:rPr>
                <w:rFonts w:ascii="Times New Roman" w:eastAsia="Times New Roman" w:hAnsi="Times New Roman" w:cs="Times New Roman"/>
                <w:sz w:val="24"/>
                <w:szCs w:val="24"/>
                <w:lang w:eastAsia="ru-RU"/>
              </w:rPr>
              <w:t xml:space="preserve"> главн</w:t>
            </w:r>
            <w:r w:rsidRPr="00C96AD1">
              <w:rPr>
                <w:rFonts w:ascii="Times New Roman" w:eastAsia="Times New Roman" w:hAnsi="Times New Roman" w:cs="Times New Roman"/>
                <w:sz w:val="24"/>
                <w:szCs w:val="24"/>
                <w:lang w:eastAsia="ru-RU"/>
              </w:rPr>
              <w:t>ых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13.03.24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20.03.24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Связь предложений в тексте. Практическое овладение средствами связи: лексический повтор, местоименный повтор.</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3.04.24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10.04.24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Проектное задание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 инструкций. Создание текстов-повествований: заметки о посещении музеев: повествование об участии в народных праздниках.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17.04.24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24.04.24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8.05.24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15.05.24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791336" w:rsidRPr="00C96AD1" w:rsidTr="00FF282C">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Устный ответ как жанр монологической устной учебно-научной речи.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C43F24" w:rsidP="00C8429B">
            <w:pPr>
              <w:spacing w:after="0" w:line="240" w:lineRule="auto"/>
              <w:jc w:val="both"/>
              <w:rPr>
                <w:rFonts w:ascii="Times New Roman" w:hAnsi="Times New Roman" w:cs="Times New Roman"/>
                <w:color w:val="000000"/>
                <w:sz w:val="24"/>
                <w:szCs w:val="24"/>
                <w:lang w:eastAsia="ru-RU" w:bidi="ru-RU"/>
              </w:rPr>
            </w:pPr>
            <w:r>
              <w:rPr>
                <w:rFonts w:ascii="Times New Roman" w:hAnsi="Times New Roman" w:cs="Times New Roman"/>
                <w:color w:val="000000"/>
                <w:sz w:val="24"/>
                <w:szCs w:val="24"/>
                <w:lang w:eastAsia="ru-RU" w:bidi="ru-RU"/>
              </w:rPr>
              <w:t>22.05.24</w:t>
            </w: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791336" w:rsidRPr="00C96AD1"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791336" w:rsidRPr="00C96AD1" w:rsidRDefault="00791336" w:rsidP="00791336">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791336" w:rsidRPr="00C96AD1" w:rsidRDefault="00791336"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B07427" w:rsidRPr="00C96AD1" w:rsidRDefault="00B07427" w:rsidP="00AC2A54">
      <w:pPr>
        <w:shd w:val="clear" w:color="auto" w:fill="FFFFFF"/>
        <w:spacing w:before="240" w:line="240" w:lineRule="atLeast"/>
        <w:outlineLvl w:val="1"/>
        <w:rPr>
          <w:rFonts w:ascii="Times New Roman" w:eastAsia="Times New Roman" w:hAnsi="Times New Roman" w:cs="Times New Roman"/>
          <w:b/>
          <w:bCs/>
          <w:caps/>
          <w:lang w:eastAsia="ru-RU"/>
        </w:rPr>
      </w:pPr>
    </w:p>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3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234FB8" w:rsidRPr="00C96AD1" w:rsidTr="00234FB8">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234FB8" w:rsidRPr="00C96AD1" w:rsidTr="00234FB8">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234FB8" w:rsidRPr="00234FB8" w:rsidRDefault="00234FB8" w:rsidP="00234FB8">
            <w:pPr>
              <w:spacing w:after="0" w:line="240" w:lineRule="auto"/>
              <w:jc w:val="center"/>
              <w:rPr>
                <w:rFonts w:ascii="Times New Roman" w:eastAsia="Times New Roman" w:hAnsi="Times New Roman" w:cs="Times New Roman"/>
                <w:b/>
                <w:sz w:val="24"/>
                <w:szCs w:val="24"/>
                <w:lang w:eastAsia="ru-RU"/>
              </w:rPr>
            </w:pPr>
            <w:r w:rsidRPr="00234FB8">
              <w:rPr>
                <w:rFonts w:ascii="Times New Roman" w:eastAsia="Times New Roman" w:hAnsi="Times New Roman" w:cs="Times New Roman"/>
                <w:b/>
                <w:sz w:val="24"/>
                <w:szCs w:val="24"/>
                <w:lang w:eastAsia="ru-RU"/>
              </w:rPr>
              <w:t>дата</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 xml:space="preserve">рат-, -друг-. Жизнь слова (на примере слова дружина): что </w:t>
            </w:r>
            <w:r w:rsidRPr="00C96AD1">
              <w:rPr>
                <w:rFonts w:ascii="Times New Roman" w:eastAsia="Times New Roman" w:hAnsi="Times New Roman" w:cs="Times New Roman"/>
                <w:sz w:val="24"/>
                <w:szCs w:val="24"/>
                <w:lang w:eastAsia="ru-RU"/>
              </w:rPr>
              <w:lastRenderedPageBreak/>
              <w:t>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слова могут рассказывать об отношениях между людьми. 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w:t>
            </w:r>
            <w:proofErr w:type="spellStart"/>
            <w:r w:rsidRPr="00C96AD1">
              <w:rPr>
                <w:rFonts w:ascii="Times New Roman" w:eastAsia="Times New Roman" w:hAnsi="Times New Roman" w:cs="Times New Roman"/>
                <w:sz w:val="24"/>
                <w:szCs w:val="24"/>
                <w:lang w:eastAsia="ru-RU"/>
              </w:rPr>
              <w:t>братнство</w:t>
            </w:r>
            <w:proofErr w:type="spellEnd"/>
            <w:r w:rsidRPr="00C96AD1">
              <w:rPr>
                <w:rFonts w:ascii="Times New Roman" w:eastAsia="Times New Roman" w:hAnsi="Times New Roman" w:cs="Times New Roman"/>
                <w:sz w:val="24"/>
                <w:szCs w:val="24"/>
                <w:lang w:eastAsia="ru-RU"/>
              </w:rPr>
              <w:t xml:space="preserve"> - побратим. Синонимы. Антонимы. Оттенки значений. Слова с суффиксами оценки. Гнезда слов с корнями </w:t>
            </w:r>
            <w:proofErr w:type="gramStart"/>
            <w:r w:rsidRPr="00C96AD1">
              <w:rPr>
                <w:rFonts w:ascii="Times New Roman" w:eastAsia="Times New Roman" w:hAnsi="Times New Roman" w:cs="Times New Roman"/>
                <w:sz w:val="24"/>
                <w:szCs w:val="24"/>
                <w:lang w:eastAsia="ru-RU"/>
              </w:rPr>
              <w:t>-б</w:t>
            </w:r>
            <w:proofErr w:type="gramEnd"/>
            <w:r w:rsidRPr="00C96AD1">
              <w:rPr>
                <w:rFonts w:ascii="Times New Roman" w:eastAsia="Times New Roman" w:hAnsi="Times New Roman" w:cs="Times New Roman"/>
                <w:sz w:val="24"/>
                <w:szCs w:val="24"/>
                <w:lang w:eastAsia="ru-RU"/>
              </w:rPr>
              <w:t>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w:t>
            </w:r>
            <w:r w:rsidRPr="00C96AD1">
              <w:rPr>
                <w:rFonts w:ascii="Times New Roman" w:eastAsia="Times New Roman" w:hAnsi="Times New Roman" w:cs="Times New Roman"/>
                <w:sz w:val="24"/>
                <w:szCs w:val="24"/>
                <w:lang w:eastAsia="ru-RU"/>
              </w:rPr>
              <w:lastRenderedPageBreak/>
              <w:t>сочетаемость слов. Пословицы, поговорки, фразеологизмы, в которых отражены природные явления.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и профессиях.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занятия людей, например, плотник, столяр, врач, ямщик, извозчик, коробейник.</w:t>
            </w:r>
            <w:proofErr w:type="gramEnd"/>
            <w:r w:rsidRPr="00C96AD1">
              <w:rPr>
                <w:rFonts w:ascii="Times New Roman" w:eastAsia="Times New Roman" w:hAnsi="Times New Roman" w:cs="Times New Roman"/>
                <w:sz w:val="24"/>
                <w:szCs w:val="24"/>
                <w:lang w:eastAsia="ru-RU"/>
              </w:rP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занятиях людей.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rsidRPr="00C96AD1">
              <w:rPr>
                <w:rFonts w:ascii="Times New Roman" w:eastAsia="Times New Roman" w:hAnsi="Times New Roman" w:cs="Times New Roman"/>
                <w:sz w:val="24"/>
                <w:szCs w:val="24"/>
                <w:lang w:eastAsia="ru-RU"/>
              </w:rPr>
              <w:t xml:space="preserve"> "Говорящие" слова. Прямое и переносное значение слов. Многозначные слова. </w:t>
            </w:r>
            <w:r w:rsidRPr="00C96AD1">
              <w:rPr>
                <w:rFonts w:ascii="Times New Roman" w:eastAsia="Times New Roman" w:hAnsi="Times New Roman" w:cs="Times New Roman"/>
                <w:sz w:val="24"/>
                <w:szCs w:val="24"/>
                <w:lang w:eastAsia="ru-RU"/>
              </w:rPr>
              <w:lastRenderedPageBreak/>
              <w:t>Жизнь слова: изменение значения слова (на примере слов</w:t>
            </w:r>
            <w:r w:rsidRPr="00C96AD1">
              <w:rPr>
                <w:rFonts w:ascii="Times New Roman" w:eastAsia="Times New Roman" w:hAnsi="Times New Roman" w:cs="Times New Roman"/>
                <w:i/>
                <w:iCs/>
                <w:sz w:val="24"/>
                <w:szCs w:val="24"/>
                <w:lang w:eastAsia="ru-RU"/>
              </w:rPr>
              <w:t> гудеть, гармошка </w:t>
            </w:r>
            <w:r w:rsidRPr="00C96AD1">
              <w:rPr>
                <w:rFonts w:ascii="Times New Roman" w:eastAsia="Times New Roman" w:hAnsi="Times New Roman" w:cs="Times New Roman"/>
                <w:sz w:val="24"/>
                <w:szCs w:val="24"/>
                <w:lang w:eastAsia="ru-RU"/>
              </w:rPr>
              <w:t>и т.п.)</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Названия старинных русских городов, происхождение названий. История городов, сохранившаяся в названиях улиц и площадей.</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сказочные образы, эпитеты и сравнения, например, Снег</w:t>
            </w:r>
            <w:r w:rsidRPr="00C96AD1">
              <w:rPr>
                <w:rFonts w:ascii="Times New Roman" w:eastAsia="Times New Roman" w:hAnsi="Times New Roman" w:cs="Times New Roman"/>
                <w:i/>
                <w:iCs/>
                <w:sz w:val="24"/>
                <w:szCs w:val="24"/>
                <w:lang w:eastAsia="ru-RU"/>
              </w:rPr>
              <w:t xml:space="preserve">урочка, </w:t>
            </w:r>
            <w:proofErr w:type="spellStart"/>
            <w:r w:rsidRPr="00C96AD1">
              <w:rPr>
                <w:rFonts w:ascii="Times New Roman" w:eastAsia="Times New Roman" w:hAnsi="Times New Roman" w:cs="Times New Roman"/>
                <w:i/>
                <w:iCs/>
                <w:sz w:val="24"/>
                <w:szCs w:val="24"/>
                <w:lang w:eastAsia="ru-RU"/>
              </w:rPr>
              <w:t>дубравка</w:t>
            </w:r>
            <w:proofErr w:type="spellEnd"/>
            <w:r w:rsidRPr="00C96AD1">
              <w:rPr>
                <w:rFonts w:ascii="Times New Roman" w:eastAsia="Times New Roman" w:hAnsi="Times New Roman" w:cs="Times New Roman"/>
                <w:i/>
                <w:iCs/>
                <w:sz w:val="24"/>
                <w:szCs w:val="24"/>
                <w:lang w:eastAsia="ru-RU"/>
              </w:rPr>
              <w:t>, сокол, соловей, зорька, солнце</w:t>
            </w:r>
            <w:r w:rsidRPr="00C96AD1">
              <w:rPr>
                <w:rFonts w:ascii="Times New Roman" w:eastAsia="Times New Roman" w:hAnsi="Times New Roman" w:cs="Times New Roman"/>
                <w:sz w:val="24"/>
                <w:szCs w:val="24"/>
                <w:lang w:eastAsia="ru-RU"/>
              </w:rPr>
              <w:t> и т. п.: уточнение значений, наблюдение за использованием в произведениях фольклора и художественной литературы.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Многообразие суффиксов, позволяющих выразить различные оттенки значения и различную оценку, как специфическая особенность русского языка.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Специфика грамматической категории рода имен существительных в русском языке.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C8429B">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Существительные, имеющие только форму единственного или только форму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употребления форм имен существительных (родительный падеж множественного числа).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C8429B">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w:t>
            </w:r>
            <w:r w:rsidRPr="00C96AD1">
              <w:rPr>
                <w:rFonts w:ascii="Times New Roman" w:eastAsia="Times New Roman" w:hAnsi="Times New Roman" w:cs="Times New Roman"/>
                <w:sz w:val="24"/>
                <w:szCs w:val="24"/>
                <w:lang w:eastAsia="ru-RU"/>
              </w:rPr>
              <w:lastRenderedPageBreak/>
              <w:t xml:space="preserve">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Создание текстов-рассуждений с использованием различных способов аргументации (в рамках </w:t>
            </w:r>
            <w:proofErr w:type="gramStart"/>
            <w:r w:rsidRPr="00C96AD1">
              <w:rPr>
                <w:rFonts w:ascii="Times New Roman" w:eastAsia="Times New Roman" w:hAnsi="Times New Roman" w:cs="Times New Roman"/>
                <w:sz w:val="24"/>
                <w:szCs w:val="24"/>
                <w:lang w:eastAsia="ru-RU"/>
              </w:rPr>
              <w:t>изученного</w:t>
            </w:r>
            <w:proofErr w:type="gramEnd"/>
            <w:r w:rsidRPr="00C96AD1">
              <w:rPr>
                <w:rFonts w:ascii="Times New Roman" w:eastAsia="Times New Roman" w:hAnsi="Times New Roman" w:cs="Times New Roman"/>
                <w:sz w:val="24"/>
                <w:szCs w:val="24"/>
                <w:lang w:eastAsia="ru-RU"/>
              </w:rPr>
              <w:t>).</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Создание текстов-повествований о путешествии по городам; об участии в мастер-классах, связанных с народными промыслами.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rPr>
                <w:rFonts w:ascii="Times New Roman" w:hAnsi="Times New Roman" w:cs="Times New Roman"/>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Особенности устного выступления.</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791336">
            <w:pPr>
              <w:spacing w:after="0" w:line="240" w:lineRule="auto"/>
              <w:jc w:val="both"/>
              <w:rPr>
                <w:rFonts w:ascii="Times New Roman" w:hAnsi="Times New Roman" w:cs="Times New Roman"/>
                <w:color w:val="000000"/>
                <w:sz w:val="24"/>
                <w:szCs w:val="24"/>
                <w:lang w:eastAsia="ru-RU" w:bidi="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234FB8" w:rsidRPr="00C96AD1"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w:t>
            </w:r>
          </w:p>
        </w:tc>
      </w:tr>
    </w:tbl>
    <w:p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r w:rsidRPr="00C96AD1">
        <w:rPr>
          <w:rFonts w:ascii="Times New Roman" w:eastAsia="Times New Roman" w:hAnsi="Times New Roman" w:cs="Times New Roman"/>
          <w:b/>
          <w:bCs/>
          <w:caps/>
          <w:lang w:eastAsia="ru-RU"/>
        </w:rPr>
        <w:t>4 КЛАСС</w:t>
      </w:r>
    </w:p>
    <w:tbl>
      <w:tblPr>
        <w:tblW w:w="1525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701"/>
        <w:gridCol w:w="1701"/>
        <w:gridCol w:w="1701"/>
        <w:gridCol w:w="3261"/>
      </w:tblGrid>
      <w:tr w:rsidR="00234FB8" w:rsidRPr="00C96AD1" w:rsidTr="00234FB8">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r>
            <w:proofErr w:type="gramStart"/>
            <w:r w:rsidRPr="00C96AD1">
              <w:rPr>
                <w:rFonts w:ascii="Times New Roman" w:eastAsia="Times New Roman" w:hAnsi="Times New Roman" w:cs="Times New Roman"/>
                <w:b/>
                <w:bCs/>
                <w:sz w:val="24"/>
                <w:szCs w:val="24"/>
                <w:lang w:eastAsia="ru-RU"/>
              </w:rPr>
              <w:t>п</w:t>
            </w:r>
            <w:proofErr w:type="gramEnd"/>
            <w:r w:rsidRPr="00C96AD1">
              <w:rPr>
                <w:rFonts w:ascii="Times New Roman" w:eastAsia="Times New Roman" w:hAnsi="Times New Roman" w:cs="Times New Roman"/>
                <w:b/>
                <w:bCs/>
                <w:sz w:val="24"/>
                <w:szCs w:val="24"/>
                <w:lang w:eastAsia="ru-RU"/>
              </w:rPr>
              <w:t>/п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5953" w:type="dxa"/>
            <w:gridSpan w:val="4"/>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b/>
                <w:bCs/>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3261"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234FB8" w:rsidRPr="00C96AD1" w:rsidTr="00234FB8">
        <w:tc>
          <w:tcPr>
            <w:tcW w:w="526"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701" w:type="dxa"/>
            <w:tcBorders>
              <w:top w:val="single" w:sz="6" w:space="0" w:color="000000"/>
              <w:left w:val="single" w:sz="6" w:space="0" w:color="000000"/>
              <w:bottom w:val="single" w:sz="6" w:space="0" w:color="000000"/>
              <w:right w:val="single" w:sz="6" w:space="0" w:color="000000"/>
            </w:tcBorders>
          </w:tcPr>
          <w:p w:rsidR="00234FB8" w:rsidRPr="00234FB8" w:rsidRDefault="00234FB8" w:rsidP="00234FB8">
            <w:pPr>
              <w:spacing w:after="0" w:line="240" w:lineRule="auto"/>
              <w:jc w:val="center"/>
              <w:rPr>
                <w:rFonts w:ascii="Times New Roman" w:eastAsia="Times New Roman" w:hAnsi="Times New Roman" w:cs="Times New Roman"/>
                <w:b/>
                <w:sz w:val="24"/>
                <w:szCs w:val="24"/>
                <w:lang w:eastAsia="ru-RU"/>
              </w:rPr>
            </w:pPr>
            <w:r w:rsidRPr="00234FB8">
              <w:rPr>
                <w:rFonts w:ascii="Times New Roman" w:eastAsia="Times New Roman" w:hAnsi="Times New Roman" w:cs="Times New Roman"/>
                <w:b/>
                <w:sz w:val="24"/>
                <w:szCs w:val="24"/>
                <w:lang w:eastAsia="ru-RU"/>
              </w:rPr>
              <w:t>дата</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rsidR="00234FB8" w:rsidRPr="00C96AD1" w:rsidRDefault="00234FB8" w:rsidP="00AC2A54">
            <w:pPr>
              <w:spacing w:after="0" w:line="240" w:lineRule="auto"/>
              <w:rPr>
                <w:rFonts w:ascii="Times New Roman" w:eastAsia="Times New Roman" w:hAnsi="Times New Roman" w:cs="Times New Roman"/>
                <w:sz w:val="24"/>
                <w:szCs w:val="24"/>
                <w:lang w:eastAsia="ru-RU"/>
              </w:rPr>
            </w:pP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об обучении. Лексические единицы с национально-культурной </w:t>
            </w:r>
            <w:r w:rsidRPr="00C96AD1">
              <w:rPr>
                <w:rFonts w:ascii="Times New Roman" w:eastAsia="Times New Roman" w:hAnsi="Times New Roman" w:cs="Times New Roman"/>
                <w:sz w:val="24"/>
                <w:szCs w:val="24"/>
                <w:lang w:eastAsia="ru-RU"/>
              </w:rPr>
              <w:lastRenderedPageBreak/>
              <w:t>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рассказать  слова о родственных отношениях в семье. </w:t>
            </w:r>
            <w:proofErr w:type="gramStart"/>
            <w:r w:rsidRPr="00C96AD1">
              <w:rPr>
                <w:rFonts w:ascii="Times New Roman" w:eastAsia="Times New Roman" w:hAnsi="Times New Roman" w:cs="Times New Roman"/>
                <w:sz w:val="24"/>
                <w:szCs w:val="24"/>
                <w:lang w:eastAsia="ru-RU"/>
              </w:rPr>
              <w:t>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w:t>
            </w:r>
            <w:proofErr w:type="gramEnd"/>
            <w:r w:rsidRPr="00C96AD1">
              <w:rPr>
                <w:rFonts w:ascii="Times New Roman" w:eastAsia="Times New Roman" w:hAnsi="Times New Roman" w:cs="Times New Roman"/>
                <w:i/>
                <w:iCs/>
                <w:sz w:val="24"/>
                <w:szCs w:val="24"/>
                <w:lang w:eastAsia="ru-RU"/>
              </w:rPr>
              <w:t>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rsidRPr="00C96AD1">
              <w:rPr>
                <w:rFonts w:ascii="Times New Roman" w:eastAsia="Times New Roman" w:hAnsi="Times New Roman" w:cs="Times New Roman"/>
                <w:sz w:val="24"/>
                <w:szCs w:val="24"/>
                <w:lang w:eastAsia="ru-RU"/>
              </w:rPr>
              <w:t>добросердечный</w:t>
            </w:r>
            <w:proofErr w:type="gramEnd"/>
            <w:r w:rsidRPr="00C96AD1">
              <w:rPr>
                <w:rFonts w:ascii="Times New Roman" w:eastAsia="Times New Roman" w:hAnsi="Times New Roman" w:cs="Times New Roman"/>
                <w:sz w:val="24"/>
                <w:szCs w:val="24"/>
                <w:lang w:eastAsia="ru-RU"/>
              </w:rPr>
              <w:t xml:space="preserve">, доброжелательный, благодарный, бескорыстный и </w:t>
            </w:r>
            <w:r w:rsidRPr="00C96AD1">
              <w:rPr>
                <w:rFonts w:ascii="Times New Roman" w:eastAsia="Times New Roman" w:hAnsi="Times New Roman" w:cs="Times New Roman"/>
                <w:sz w:val="24"/>
                <w:szCs w:val="24"/>
                <w:lang w:eastAsia="ru-RU"/>
              </w:rPr>
              <w:lastRenderedPageBreak/>
              <w:t>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Особенности </w:t>
            </w:r>
            <w:proofErr w:type="spellStart"/>
            <w:r w:rsidRPr="00C96AD1">
              <w:rPr>
                <w:rFonts w:ascii="Times New Roman" w:eastAsia="Times New Roman" w:hAnsi="Times New Roman" w:cs="Times New Roman"/>
                <w:sz w:val="24"/>
                <w:szCs w:val="24"/>
                <w:lang w:eastAsia="ru-RU"/>
              </w:rPr>
              <w:t>озаглавливания</w:t>
            </w:r>
            <w:proofErr w:type="spellEnd"/>
            <w:r w:rsidRPr="00C96AD1">
              <w:rPr>
                <w:rFonts w:ascii="Times New Roman" w:eastAsia="Times New Roman" w:hAnsi="Times New Roman" w:cs="Times New Roman"/>
                <w:sz w:val="24"/>
                <w:szCs w:val="24"/>
                <w:lang w:eastAsia="ru-RU"/>
              </w:rPr>
              <w:t xml:space="preserve">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C96AD1"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791336">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C96AD1" w:rsidRDefault="00234FB8"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7913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Выберите вид/форму контроля</w:t>
            </w:r>
          </w:p>
        </w:tc>
      </w:tr>
      <w:tr w:rsidR="00234FB8" w:rsidRPr="00AC2A54" w:rsidTr="00234FB8">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701"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p>
        </w:tc>
        <w:tc>
          <w:tcPr>
            <w:tcW w:w="4962"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rsidR="00234FB8" w:rsidRPr="00AC2A54" w:rsidRDefault="00234FB8"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1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"Русский родной язык" для 2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3</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C96AD1" w:rsidRPr="00AC2A54"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p>
    <w:p w:rsidR="00C96AD1" w:rsidRDefault="00C96AD1" w:rsidP="00C96AD1">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C96AD1" w:rsidRPr="006D5BF4" w:rsidRDefault="00C96AD1" w:rsidP="00C96AD1">
      <w:pPr>
        <w:pStyle w:val="1"/>
        <w:shd w:val="clear" w:color="auto" w:fill="F3F6F8"/>
        <w:spacing w:before="161" w:beforeAutospacing="0" w:after="432" w:afterAutospacing="0"/>
        <w:rPr>
          <w:b w:val="0"/>
          <w:color w:val="333333"/>
          <w:sz w:val="27"/>
          <w:szCs w:val="27"/>
          <w:shd w:val="clear" w:color="auto" w:fill="FFFFFF"/>
        </w:rPr>
      </w:pPr>
      <w:r w:rsidRPr="006D5BF4">
        <w:rPr>
          <w:b w:val="0"/>
          <w:color w:val="333333"/>
          <w:sz w:val="31"/>
          <w:szCs w:val="31"/>
        </w:rPr>
        <w:t xml:space="preserve">"Русский родной язык" для </w:t>
      </w:r>
      <w:r>
        <w:rPr>
          <w:b w:val="0"/>
          <w:color w:val="333333"/>
          <w:sz w:val="31"/>
          <w:szCs w:val="31"/>
        </w:rPr>
        <w:t>4</w:t>
      </w:r>
      <w:r w:rsidRPr="006D5BF4">
        <w:rPr>
          <w:b w:val="0"/>
          <w:color w:val="333333"/>
          <w:sz w:val="31"/>
          <w:szCs w:val="31"/>
        </w:rPr>
        <w:t xml:space="preserve"> класса/</w:t>
      </w:r>
      <w:r w:rsidRPr="006D5BF4">
        <w:rPr>
          <w:b w:val="0"/>
          <w:color w:val="333333"/>
          <w:sz w:val="27"/>
          <w:szCs w:val="27"/>
          <w:shd w:val="clear" w:color="auto" w:fill="FFFFFF"/>
        </w:rPr>
        <w:t xml:space="preserve">Александрова О. М., Вербицкая Л. А., Богданов С. И., Казакова Е. И., Кузнецова М. И., </w:t>
      </w:r>
      <w:proofErr w:type="spellStart"/>
      <w:r w:rsidRPr="006D5BF4">
        <w:rPr>
          <w:b w:val="0"/>
          <w:color w:val="333333"/>
          <w:sz w:val="27"/>
          <w:szCs w:val="27"/>
          <w:shd w:val="clear" w:color="auto" w:fill="FFFFFF"/>
        </w:rPr>
        <w:t>Петленко</w:t>
      </w:r>
      <w:proofErr w:type="spellEnd"/>
      <w:r w:rsidRPr="006D5BF4">
        <w:rPr>
          <w:b w:val="0"/>
          <w:color w:val="333333"/>
          <w:sz w:val="27"/>
          <w:szCs w:val="27"/>
          <w:shd w:val="clear" w:color="auto" w:fill="FFFFFF"/>
        </w:rPr>
        <w:t xml:space="preserve"> Л. В., Романова В. Ю., Рябинина Л. А., Соколова О. В./ Москва: «Просвещение»</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ЦИФРОВЫЕ ОБРАЗОВАТЕЛЬНЫЕ РЕСУРСЫ И РЕСУРСЫ СЕТИ ИНТЕРНЕТ</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1 КЛАСС</w:t>
      </w:r>
    </w:p>
    <w:p w:rsidR="00C96AD1" w:rsidRDefault="001E6398"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5"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2 КЛАСС</w:t>
      </w:r>
    </w:p>
    <w:p w:rsidR="00C96AD1" w:rsidRPr="00C96AD1" w:rsidRDefault="001E6398" w:rsidP="00AC2A54">
      <w:pPr>
        <w:shd w:val="clear" w:color="auto" w:fill="FFFFFF"/>
        <w:spacing w:before="240" w:after="120" w:line="240" w:lineRule="atLeast"/>
        <w:outlineLvl w:val="1"/>
        <w:rPr>
          <w:rFonts w:ascii="Times New Roman" w:eastAsia="Times New Roman" w:hAnsi="Times New Roman" w:cs="Times New Roman"/>
          <w:bCs/>
          <w:color w:val="333333"/>
          <w:kern w:val="36"/>
          <w:sz w:val="31"/>
          <w:szCs w:val="31"/>
          <w:lang w:eastAsia="ru-RU"/>
        </w:rPr>
      </w:pPr>
      <w:hyperlink r:id="rId66" w:history="1">
        <w:r w:rsidR="00C96AD1" w:rsidRPr="00125845">
          <w:rPr>
            <w:rStyle w:val="a8"/>
            <w:rFonts w:ascii="Times New Roman" w:eastAsia="Times New Roman" w:hAnsi="Times New Roman" w:cs="Times New Roman"/>
            <w:bCs/>
            <w:kern w:val="36"/>
            <w:sz w:val="31"/>
            <w:szCs w:val="31"/>
            <w:lang w:eastAsia="ru-RU"/>
          </w:rPr>
          <w:t>https://ribc37.ru/article/e-learning-resources</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3 КЛАСС</w:t>
      </w:r>
    </w:p>
    <w:p w:rsidR="006D5BF4" w:rsidRPr="00C96AD1" w:rsidRDefault="001E6398" w:rsidP="00C96AD1">
      <w:pPr>
        <w:pStyle w:val="1"/>
        <w:shd w:val="clear" w:color="auto" w:fill="F3F6F8"/>
        <w:spacing w:before="161" w:beforeAutospacing="0" w:after="432" w:afterAutospacing="0"/>
        <w:rPr>
          <w:b w:val="0"/>
          <w:color w:val="333333"/>
          <w:sz w:val="27"/>
          <w:szCs w:val="27"/>
          <w:shd w:val="clear" w:color="auto" w:fill="FFFFFF"/>
        </w:rPr>
      </w:pPr>
      <w:hyperlink r:id="rId67" w:history="1">
        <w:r w:rsidR="00C96AD1" w:rsidRPr="00125845">
          <w:rPr>
            <w:rStyle w:val="a8"/>
            <w:b w:val="0"/>
            <w:sz w:val="31"/>
            <w:szCs w:val="31"/>
          </w:rPr>
          <w:t>https://ribc37.ru/article/e-learning-resources</w:t>
        </w:r>
        <w:r w:rsidR="00C96AD1" w:rsidRPr="00125845">
          <w:rPr>
            <w:rStyle w:val="a8"/>
            <w:b w:val="0"/>
            <w:sz w:val="27"/>
            <w:szCs w:val="27"/>
            <w:shd w:val="clear" w:color="auto" w:fill="FFFFFF"/>
          </w:rPr>
          <w:t>»</w:t>
        </w:r>
      </w:hyperlink>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4 КЛАСС</w:t>
      </w:r>
    </w:p>
    <w:p w:rsidR="006D5BF4" w:rsidRPr="00C96AD1" w:rsidRDefault="001E6398" w:rsidP="00C96AD1">
      <w:pPr>
        <w:pStyle w:val="1"/>
        <w:shd w:val="clear" w:color="auto" w:fill="F3F6F8"/>
        <w:spacing w:before="161" w:beforeAutospacing="0" w:after="432" w:afterAutospacing="0"/>
        <w:rPr>
          <w:b w:val="0"/>
          <w:color w:val="333333"/>
          <w:sz w:val="27"/>
          <w:szCs w:val="27"/>
          <w:shd w:val="clear" w:color="auto" w:fill="FFFFFF"/>
        </w:rPr>
      </w:pPr>
      <w:hyperlink r:id="rId68" w:history="1">
        <w:r w:rsidR="00C96AD1" w:rsidRPr="00125845">
          <w:rPr>
            <w:rStyle w:val="a8"/>
            <w:b w:val="0"/>
            <w:sz w:val="31"/>
            <w:szCs w:val="31"/>
          </w:rPr>
          <w:t>https://ribc37.ru/article/e-learning-resources</w:t>
        </w:r>
      </w:hyperlink>
    </w:p>
    <w:p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AC2A54">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УЧЕБНОЕ ОБОРУДОВАНИЕ</w:t>
      </w:r>
    </w:p>
    <w:p w:rsidR="00C96AD1" w:rsidRPr="00C96AD1" w:rsidRDefault="00C96AD1" w:rsidP="00C96AD1">
      <w:pPr>
        <w:pStyle w:val="11"/>
        <w:shd w:val="clear" w:color="auto" w:fill="auto"/>
        <w:spacing w:line="334" w:lineRule="auto"/>
        <w:ind w:firstLine="0"/>
      </w:pPr>
      <w:r>
        <w:rPr>
          <w:color w:val="000000"/>
          <w:sz w:val="24"/>
          <w:szCs w:val="24"/>
          <w:lang w:eastAsia="ru-RU" w:bidi="ru-RU"/>
        </w:rPr>
        <w:t>телевизор цветной, с плоским экраном; видеоматериалы;</w:t>
      </w:r>
    </w:p>
    <w:p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AC2A54">
        <w:rPr>
          <w:rFonts w:ascii="LiberationSerif" w:eastAsia="Times New Roman" w:hAnsi="LiberationSerif" w:cs="Times New Roman"/>
          <w:b/>
          <w:bCs/>
          <w:caps/>
          <w:color w:val="000000"/>
          <w:lang w:eastAsia="ru-RU"/>
        </w:rPr>
        <w:t>ОБОРУДОВАНИЕ ДЛЯ ПРОВЕДЕНИЯ ПРАКТИЧЕСКИХ РАБОТ</w:t>
      </w:r>
    </w:p>
    <w:p w:rsidR="004865ED" w:rsidRDefault="004865ED"/>
    <w:sectPr w:rsidR="004865ED" w:rsidSect="0079133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2"/>
  </w:compat>
  <w:rsids>
    <w:rsidRoot w:val="00AC2A54"/>
    <w:rsid w:val="00036426"/>
    <w:rsid w:val="00107DC9"/>
    <w:rsid w:val="001E6398"/>
    <w:rsid w:val="00200650"/>
    <w:rsid w:val="00234FB8"/>
    <w:rsid w:val="00337F44"/>
    <w:rsid w:val="0042542C"/>
    <w:rsid w:val="004865ED"/>
    <w:rsid w:val="004A1949"/>
    <w:rsid w:val="00551195"/>
    <w:rsid w:val="006863C4"/>
    <w:rsid w:val="006A7ECA"/>
    <w:rsid w:val="006D5BF4"/>
    <w:rsid w:val="00791336"/>
    <w:rsid w:val="007F0CFC"/>
    <w:rsid w:val="00813458"/>
    <w:rsid w:val="008238B8"/>
    <w:rsid w:val="00970412"/>
    <w:rsid w:val="009F7896"/>
    <w:rsid w:val="00AC2A54"/>
    <w:rsid w:val="00B07427"/>
    <w:rsid w:val="00B451C8"/>
    <w:rsid w:val="00BF554C"/>
    <w:rsid w:val="00C43F24"/>
    <w:rsid w:val="00C8284D"/>
    <w:rsid w:val="00C8429B"/>
    <w:rsid w:val="00C96AD1"/>
    <w:rsid w:val="00DF205E"/>
    <w:rsid w:val="00E44DB7"/>
    <w:rsid w:val="00ED6CB1"/>
    <w:rsid w:val="00F83B93"/>
    <w:rsid w:val="00FB1CB1"/>
    <w:rsid w:val="00FC1908"/>
    <w:rsid w:val="00FF2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paragraph" w:styleId="ab">
    <w:name w:val="Body Text"/>
    <w:basedOn w:val="a"/>
    <w:link w:val="ac"/>
    <w:uiPriority w:val="1"/>
    <w:semiHidden/>
    <w:unhideWhenUsed/>
    <w:qFormat/>
    <w:rsid w:val="00551195"/>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semiHidden/>
    <w:rsid w:val="00551195"/>
    <w:rPr>
      <w:rFonts w:ascii="Times New Roman" w:eastAsia="Times New Roman" w:hAnsi="Times New Roman" w:cs="Times New Roman"/>
      <w:sz w:val="24"/>
      <w:szCs w:val="24"/>
    </w:rPr>
  </w:style>
  <w:style w:type="paragraph" w:customStyle="1" w:styleId="TableParagraph">
    <w:name w:val="Table Paragraph"/>
    <w:basedOn w:val="a"/>
    <w:uiPriority w:val="1"/>
    <w:semiHidden/>
    <w:qFormat/>
    <w:rsid w:val="00551195"/>
    <w:pPr>
      <w:widowControl w:val="0"/>
      <w:autoSpaceDE w:val="0"/>
      <w:autoSpaceDN w:val="0"/>
      <w:spacing w:before="86" w:after="0" w:line="240" w:lineRule="auto"/>
      <w:ind w:left="76"/>
    </w:pPr>
    <w:rPr>
      <w:rFonts w:ascii="Times New Roman" w:eastAsia="Times New Roman" w:hAnsi="Times New Roman" w:cs="Times New Roman"/>
    </w:rPr>
  </w:style>
  <w:style w:type="character" w:customStyle="1" w:styleId="placeholder-mask">
    <w:name w:val="placeholder-mask"/>
    <w:basedOn w:val="a0"/>
    <w:rsid w:val="00551195"/>
  </w:style>
  <w:style w:type="character" w:customStyle="1" w:styleId="placeholder">
    <w:name w:val="placeholder"/>
    <w:basedOn w:val="a0"/>
    <w:rsid w:val="00551195"/>
  </w:style>
  <w:style w:type="table" w:customStyle="1" w:styleId="TableNormal">
    <w:name w:val="Table Normal"/>
    <w:uiPriority w:val="2"/>
    <w:semiHidden/>
    <w:qFormat/>
    <w:rsid w:val="00551195"/>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d">
    <w:name w:val="Balloon Text"/>
    <w:basedOn w:val="a"/>
    <w:link w:val="ae"/>
    <w:uiPriority w:val="99"/>
    <w:semiHidden/>
    <w:unhideWhenUsed/>
    <w:rsid w:val="00ED6CB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D6C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866">
      <w:bodyDiv w:val="1"/>
      <w:marLeft w:val="0"/>
      <w:marRight w:val="0"/>
      <w:marTop w:val="0"/>
      <w:marBottom w:val="0"/>
      <w:divBdr>
        <w:top w:val="none" w:sz="0" w:space="0" w:color="auto"/>
        <w:left w:val="none" w:sz="0" w:space="0" w:color="auto"/>
        <w:bottom w:val="none" w:sz="0" w:space="0" w:color="auto"/>
        <w:right w:val="none" w:sz="0" w:space="0" w:color="auto"/>
      </w:divBdr>
    </w:div>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s.1september.ru/" TargetMode="External"/><Relationship Id="rId18" Type="http://schemas.openxmlformats.org/officeDocument/2006/relationships/hyperlink" Target="http://rus.rusolymp.ru/" TargetMode="External"/><Relationship Id="rId26" Type="http://schemas.openxmlformats.org/officeDocument/2006/relationships/hyperlink" Target="http://ruslit.ioso.ru/" TargetMode="External"/><Relationship Id="rId39" Type="http://schemas.openxmlformats.org/officeDocument/2006/relationships/hyperlink" Target="http://www.gramma.ru/" TargetMode="External"/><Relationship Id="rId21" Type="http://schemas.openxmlformats.org/officeDocument/2006/relationships/hyperlink" Target="http://www/" TargetMode="External"/><Relationship Id="rId34" Type="http://schemas.openxmlformats.org/officeDocument/2006/relationships/hyperlink" Target="http://www.rm.kirov.ru/" TargetMode="External"/><Relationship Id="rId42" Type="http://schemas.openxmlformats.org/officeDocument/2006/relationships/hyperlink" Target="http://philologos.narod.ru/" TargetMode="External"/><Relationship Id="rId47" Type="http://schemas.openxmlformats.org/officeDocument/2006/relationships/hyperlink" Target="http://cfrl.ruslang.ru/" TargetMode="External"/><Relationship Id="rId50" Type="http://schemas.openxmlformats.org/officeDocument/2006/relationships/hyperlink" Target="http://cfrl.ruslang.ru/" TargetMode="External"/><Relationship Id="rId55" Type="http://schemas.openxmlformats.org/officeDocument/2006/relationships/hyperlink" Target="http://www.medialingua.ru/" TargetMode="External"/><Relationship Id="rId63" Type="http://schemas.openxmlformats.org/officeDocument/2006/relationships/hyperlink" Target="http://dic.academic.ru/" TargetMode="External"/><Relationship Id="rId68" Type="http://schemas.openxmlformats.org/officeDocument/2006/relationships/hyperlink" Target="https://ribc37.ru/article/e-learning-resources" TargetMode="External"/><Relationship Id="rId7" Type="http://schemas.openxmlformats.org/officeDocument/2006/relationships/hyperlink" Target="http://www.gramota.ru/" TargetMode="External"/><Relationship Id="rId2" Type="http://schemas.openxmlformats.org/officeDocument/2006/relationships/styles" Target="styles.xml"/><Relationship Id="rId16" Type="http://schemas.openxmlformats.org/officeDocument/2006/relationships/hyperlink" Target="http://rus.rusolymp.ru/" TargetMode="External"/><Relationship Id="rId29" Type="http://schemas.openxmlformats.org/officeDocument/2006/relationships/hyperlink" Target="http://ruslit.ioso.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ramota.ru/" TargetMode="External"/><Relationship Id="rId24" Type="http://schemas.openxmlformats.org/officeDocument/2006/relationships/hyperlink" Target="http://www/" TargetMode="External"/><Relationship Id="rId32" Type="http://schemas.openxmlformats.org/officeDocument/2006/relationships/hyperlink" Target="http://www.rm.kirov.ru/" TargetMode="External"/><Relationship Id="rId37" Type="http://schemas.openxmlformats.org/officeDocument/2006/relationships/hyperlink" Target="http://www.gramma.ru/" TargetMode="External"/><Relationship Id="rId40" Type="http://schemas.openxmlformats.org/officeDocument/2006/relationships/hyperlink" Target="http://www.gramma.ru/" TargetMode="External"/><Relationship Id="rId45" Type="http://schemas.openxmlformats.org/officeDocument/2006/relationships/hyperlink" Target="http://philologos.narod.ru/" TargetMode="External"/><Relationship Id="rId53" Type="http://schemas.openxmlformats.org/officeDocument/2006/relationships/hyperlink" Target="http://www.medialingua.ru/" TargetMode="External"/><Relationship Id="rId58" Type="http://schemas.openxmlformats.org/officeDocument/2006/relationships/hyperlink" Target="http://www.philology.ru/" TargetMode="External"/><Relationship Id="rId66" Type="http://schemas.openxmlformats.org/officeDocument/2006/relationships/hyperlink" Target="https://ribc37.ru/article/e-learning-resources" TargetMode="External"/><Relationship Id="rId5" Type="http://schemas.openxmlformats.org/officeDocument/2006/relationships/webSettings" Target="webSettings.xml"/><Relationship Id="rId15" Type="http://schemas.openxmlformats.org/officeDocument/2006/relationships/hyperlink" Target="http://rus.1september.ru/" TargetMode="External"/><Relationship Id="rId23" Type="http://schemas.openxmlformats.org/officeDocument/2006/relationships/hyperlink" Target="http://www/" TargetMode="External"/><Relationship Id="rId28" Type="http://schemas.openxmlformats.org/officeDocument/2006/relationships/hyperlink" Target="http://ruslit.ioso.ru/" TargetMode="External"/><Relationship Id="rId36" Type="http://schemas.openxmlformats.org/officeDocument/2006/relationships/hyperlink" Target="http://www.gramma.ru/" TargetMode="External"/><Relationship Id="rId49" Type="http://schemas.openxmlformats.org/officeDocument/2006/relationships/hyperlink" Target="http://cfrl.ruslang.ru/" TargetMode="External"/><Relationship Id="rId57" Type="http://schemas.openxmlformats.org/officeDocument/2006/relationships/hyperlink" Target="http://www.philology.ru/" TargetMode="External"/><Relationship Id="rId61" Type="http://schemas.openxmlformats.org/officeDocument/2006/relationships/hyperlink" Target="http://dic.academic.ru/" TargetMode="External"/><Relationship Id="rId10" Type="http://schemas.openxmlformats.org/officeDocument/2006/relationships/hyperlink" Target="http://www.gramota.ru/" TargetMode="External"/><Relationship Id="rId19" Type="http://schemas.openxmlformats.org/officeDocument/2006/relationships/hyperlink" Target="http://www.philolog.ru/dahl" TargetMode="External"/><Relationship Id="rId31" Type="http://schemas.openxmlformats.org/officeDocument/2006/relationships/hyperlink" Target="http://www.rm.kirov.ru/" TargetMode="External"/><Relationship Id="rId44" Type="http://schemas.openxmlformats.org/officeDocument/2006/relationships/hyperlink" Target="http://philologos.narod.ru/" TargetMode="External"/><Relationship Id="rId52" Type="http://schemas.openxmlformats.org/officeDocument/2006/relationships/hyperlink" Target="http://www.medialingua.ru/" TargetMode="External"/><Relationship Id="rId60" Type="http://schemas.openxmlformats.org/officeDocument/2006/relationships/hyperlink" Target="http://dic.academic.ru/" TargetMode="External"/><Relationship Id="rId65" Type="http://schemas.openxmlformats.org/officeDocument/2006/relationships/hyperlink" Target="https://ribc37.ru/article/e-learning-resources"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rus.1september.ru/" TargetMode="External"/><Relationship Id="rId22" Type="http://schemas.openxmlformats.org/officeDocument/2006/relationships/hyperlink" Target="http://www/" TargetMode="External"/><Relationship Id="rId27" Type="http://schemas.openxmlformats.org/officeDocument/2006/relationships/hyperlink" Target="http://ruslit.ioso.ru/" TargetMode="External"/><Relationship Id="rId30" Type="http://schemas.openxmlformats.org/officeDocument/2006/relationships/hyperlink" Target="http://www.rm.kirov.ru/" TargetMode="External"/><Relationship Id="rId35" Type="http://schemas.openxmlformats.org/officeDocument/2006/relationships/hyperlink" Target="http://www.gramma.ru/" TargetMode="External"/><Relationship Id="rId43" Type="http://schemas.openxmlformats.org/officeDocument/2006/relationships/hyperlink" Target="http://philologos.narod.ru/" TargetMode="External"/><Relationship Id="rId48" Type="http://schemas.openxmlformats.org/officeDocument/2006/relationships/hyperlink" Target="http://cfrl.ruslang.ru/" TargetMode="External"/><Relationship Id="rId56" Type="http://schemas.openxmlformats.org/officeDocument/2006/relationships/hyperlink" Target="http://www.philology.ru/" TargetMode="External"/><Relationship Id="rId64" Type="http://schemas.openxmlformats.org/officeDocument/2006/relationships/hyperlink" Target="http://dic.academic.ru/" TargetMode="External"/><Relationship Id="rId69" Type="http://schemas.openxmlformats.org/officeDocument/2006/relationships/fontTable" Target="fontTable.xml"/><Relationship Id="rId8" Type="http://schemas.openxmlformats.org/officeDocument/2006/relationships/hyperlink" Target="http://www.gramota.ru/" TargetMode="External"/><Relationship Id="rId51" Type="http://schemas.openxmlformats.org/officeDocument/2006/relationships/hyperlink" Target="http://www.medialingua.ru/" TargetMode="External"/><Relationship Id="rId3" Type="http://schemas.microsoft.com/office/2007/relationships/stylesWithEffects" Target="stylesWithEffects.xml"/><Relationship Id="rId12" Type="http://schemas.openxmlformats.org/officeDocument/2006/relationships/hyperlink" Target="http://rus.1september.ru/" TargetMode="External"/><Relationship Id="rId17" Type="http://schemas.openxmlformats.org/officeDocument/2006/relationships/hyperlink" Target="http://rus.rusolymp.ru/" TargetMode="External"/><Relationship Id="rId25" Type="http://schemas.openxmlformats.org/officeDocument/2006/relationships/hyperlink" Target="http://ruslit.ioso.ru/" TargetMode="External"/><Relationship Id="rId33" Type="http://schemas.openxmlformats.org/officeDocument/2006/relationships/hyperlink" Target="http://www.rm.kirov.ru/" TargetMode="External"/><Relationship Id="rId38" Type="http://schemas.openxmlformats.org/officeDocument/2006/relationships/hyperlink" Target="http://www.gramma.ru/" TargetMode="External"/><Relationship Id="rId46" Type="http://schemas.openxmlformats.org/officeDocument/2006/relationships/hyperlink" Target="http://cfrl.ruslang.ru/" TargetMode="External"/><Relationship Id="rId59" Type="http://schemas.openxmlformats.org/officeDocument/2006/relationships/hyperlink" Target="http://dic.academic.ru/" TargetMode="External"/><Relationship Id="rId67" Type="http://schemas.openxmlformats.org/officeDocument/2006/relationships/hyperlink" Target="https://ribc37.ru/article/e-learning-resources" TargetMode="External"/><Relationship Id="rId20" Type="http://schemas.openxmlformats.org/officeDocument/2006/relationships/hyperlink" Target="http://www/" TargetMode="External"/><Relationship Id="rId41" Type="http://schemas.openxmlformats.org/officeDocument/2006/relationships/hyperlink" Target="http://philologos.narod.ru/" TargetMode="External"/><Relationship Id="rId54" Type="http://schemas.openxmlformats.org/officeDocument/2006/relationships/hyperlink" Target="http://www.medialingua.ru/" TargetMode="External"/><Relationship Id="rId62" Type="http://schemas.openxmlformats.org/officeDocument/2006/relationships/hyperlink" Target="http://dic.academic.ru/"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Pages>
  <Words>13091</Words>
  <Characters>74624</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_</cp:lastModifiedBy>
  <cp:revision>21</cp:revision>
  <cp:lastPrinted>2023-09-13T15:25:00Z</cp:lastPrinted>
  <dcterms:created xsi:type="dcterms:W3CDTF">2022-08-30T09:06:00Z</dcterms:created>
  <dcterms:modified xsi:type="dcterms:W3CDTF">2023-11-29T12:09:00Z</dcterms:modified>
</cp:coreProperties>
</file>