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FE" w:rsidRDefault="00A60CFE" w:rsidP="00C53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A60CFE" w:rsidRDefault="00A60CFE" w:rsidP="00C53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A60CFE" w:rsidRPr="00955282" w:rsidRDefault="00A60CFE" w:rsidP="00A60CFE">
      <w:pPr>
        <w:spacing w:after="0"/>
        <w:ind w:left="120"/>
      </w:pPr>
      <w:r w:rsidRPr="00955282">
        <w:rPr>
          <w:rFonts w:ascii="Times New Roman" w:hAnsi="Times New Roman"/>
          <w:color w:val="000000"/>
          <w:sz w:val="28"/>
        </w:rPr>
        <w:t>‌</w:t>
      </w:r>
    </w:p>
    <w:p w:rsidR="00A60CFE" w:rsidRPr="00955282" w:rsidRDefault="007C5BC0" w:rsidP="00A60CFE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>
            <wp:extent cx="6115050" cy="2933700"/>
            <wp:effectExtent l="0" t="0" r="0" b="0"/>
            <wp:docPr id="1" name="Рисунок 1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60CFE" w:rsidRPr="00955282" w:rsidRDefault="00A60CFE" w:rsidP="00A60CFE">
      <w:pPr>
        <w:spacing w:after="0"/>
        <w:ind w:left="120"/>
      </w:pPr>
    </w:p>
    <w:p w:rsidR="00A60CFE" w:rsidRPr="00955282" w:rsidRDefault="00A60CFE" w:rsidP="00A60CFE">
      <w:pPr>
        <w:spacing w:after="0"/>
        <w:ind w:left="120"/>
      </w:pPr>
    </w:p>
    <w:p w:rsidR="00A60CFE" w:rsidRPr="00955282" w:rsidRDefault="00A60CFE" w:rsidP="00A60CFE">
      <w:pPr>
        <w:spacing w:after="0" w:line="408" w:lineRule="auto"/>
        <w:ind w:left="120"/>
        <w:jc w:val="center"/>
      </w:pPr>
      <w:r w:rsidRPr="0095528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60CFE" w:rsidRPr="00955282" w:rsidRDefault="00A60CFE" w:rsidP="00A60CFE">
      <w:pPr>
        <w:spacing w:after="0" w:line="408" w:lineRule="auto"/>
        <w:ind w:left="120"/>
        <w:jc w:val="center"/>
      </w:pPr>
      <w:r w:rsidRPr="0095528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5282">
        <w:rPr>
          <w:rFonts w:ascii="Times New Roman" w:hAnsi="Times New Roman"/>
          <w:color w:val="000000"/>
          <w:sz w:val="28"/>
        </w:rPr>
        <w:t xml:space="preserve"> 3144655)</w:t>
      </w: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 w:line="408" w:lineRule="auto"/>
        <w:ind w:left="120"/>
        <w:jc w:val="center"/>
      </w:pPr>
      <w:r w:rsidRPr="00955282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A60CFE" w:rsidRPr="00955282" w:rsidRDefault="00A60CFE" w:rsidP="00A60CFE">
      <w:pPr>
        <w:spacing w:after="0" w:line="408" w:lineRule="auto"/>
        <w:ind w:left="120"/>
        <w:jc w:val="center"/>
      </w:pPr>
      <w:r w:rsidRPr="00955282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95528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5528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3 класса</w:t>
      </w:r>
      <w:r w:rsidRPr="00955282">
        <w:rPr>
          <w:rFonts w:ascii="Times New Roman" w:hAnsi="Times New Roman"/>
          <w:color w:val="000000"/>
          <w:sz w:val="28"/>
        </w:rPr>
        <w:t xml:space="preserve"> </w:t>
      </w: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</w:p>
    <w:p w:rsidR="00A60CFE" w:rsidRPr="00955282" w:rsidRDefault="00A60CFE" w:rsidP="00A60CFE">
      <w:pPr>
        <w:spacing w:after="0"/>
        <w:ind w:left="120"/>
        <w:jc w:val="center"/>
      </w:pPr>
      <w:r w:rsidRPr="00955282">
        <w:rPr>
          <w:rFonts w:ascii="Times New Roman" w:hAnsi="Times New Roman"/>
          <w:color w:val="000000"/>
          <w:sz w:val="28"/>
        </w:rPr>
        <w:t>​</w:t>
      </w:r>
      <w:bookmarkStart w:id="1" w:name="33a6f4f1-a4d0-4904-9be8-f3bc488806fd"/>
      <w:r w:rsidRPr="00955282">
        <w:rPr>
          <w:rFonts w:ascii="Times New Roman" w:hAnsi="Times New Roman"/>
          <w:b/>
          <w:color w:val="000000"/>
          <w:sz w:val="28"/>
        </w:rPr>
        <w:t>Жуковка</w:t>
      </w:r>
      <w:bookmarkEnd w:id="1"/>
      <w:r w:rsidRPr="0095528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0b7b3d71-5853-496b-aaf6-553eb70dbc73"/>
      <w:r w:rsidRPr="00955282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955282">
        <w:rPr>
          <w:rFonts w:ascii="Times New Roman" w:hAnsi="Times New Roman"/>
          <w:b/>
          <w:color w:val="000000"/>
          <w:sz w:val="28"/>
        </w:rPr>
        <w:t>‌</w:t>
      </w:r>
      <w:r w:rsidRPr="00955282">
        <w:rPr>
          <w:rFonts w:ascii="Times New Roman" w:hAnsi="Times New Roman"/>
          <w:color w:val="000000"/>
          <w:sz w:val="28"/>
        </w:rPr>
        <w:t>​</w:t>
      </w:r>
    </w:p>
    <w:p w:rsidR="00A60CFE" w:rsidRDefault="00A60CFE" w:rsidP="00C53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A60CFE" w:rsidRDefault="00A60CFE" w:rsidP="00C53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A60CFE" w:rsidRDefault="00A60CFE" w:rsidP="00C53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A60CFE" w:rsidRDefault="00A60CFE" w:rsidP="00C53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C532A3" w:rsidRPr="00C532A3" w:rsidRDefault="00C532A3" w:rsidP="00C532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b/>
          <w:bCs/>
          <w:sz w:val="24"/>
          <w:szCs w:val="28"/>
        </w:rPr>
        <w:t>ОКРУЖАЮЩИЙ МИР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C532A3">
        <w:rPr>
          <w:rFonts w:ascii="Times New Roman" w:eastAsia="Calibri" w:hAnsi="Times New Roman" w:cs="Times New Roman"/>
          <w:b/>
          <w:bCs/>
          <w:sz w:val="24"/>
          <w:szCs w:val="28"/>
        </w:rPr>
        <w:t>ПОЯСНИТЕЛЬНАЯ ЗАПИСКА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C532A3" w:rsidRPr="00C532A3" w:rsidRDefault="00C532A3" w:rsidP="00C532A3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32A3">
        <w:rPr>
          <w:rFonts w:ascii="Times New Roman" w:eastAsia="Calibri" w:hAnsi="Times New Roman" w:cs="Times New Roman"/>
          <w:sz w:val="24"/>
          <w:szCs w:val="24"/>
        </w:rPr>
        <w:lastRenderedPageBreak/>
        <w:t>Рабоча</w:t>
      </w:r>
      <w:r w:rsidR="004923DF">
        <w:rPr>
          <w:rFonts w:ascii="Times New Roman" w:eastAsia="Calibri" w:hAnsi="Times New Roman" w:cs="Times New Roman"/>
          <w:sz w:val="24"/>
          <w:szCs w:val="24"/>
        </w:rPr>
        <w:t xml:space="preserve">я программа по окружающему миру для 3 класса </w:t>
      </w:r>
      <w:r w:rsidRPr="00C532A3">
        <w:rPr>
          <w:rFonts w:ascii="Times New Roman" w:eastAsia="Calibri" w:hAnsi="Times New Roman" w:cs="Times New Roman"/>
          <w:sz w:val="24"/>
          <w:szCs w:val="24"/>
        </w:rPr>
        <w:t>составлена в соответствии с требованиями Федерального государственного образовательного стандарта начального общего образования, на основе авторской программы А. А. Плешакова «Окружающий мир» Сборник рабочих программ «Школа России» 1</w:t>
      </w:r>
      <w:r>
        <w:rPr>
          <w:rFonts w:ascii="Times New Roman" w:eastAsia="Calibri" w:hAnsi="Times New Roman" w:cs="Times New Roman"/>
          <w:sz w:val="24"/>
          <w:szCs w:val="24"/>
        </w:rPr>
        <w:t>-4 классы М., «Просвещение» 2011</w:t>
      </w:r>
      <w:r w:rsidRPr="00C532A3">
        <w:rPr>
          <w:rFonts w:ascii="Times New Roman" w:eastAsia="Calibri" w:hAnsi="Times New Roman" w:cs="Times New Roman"/>
          <w:sz w:val="24"/>
          <w:szCs w:val="24"/>
        </w:rPr>
        <w:t xml:space="preserve"> год. </w:t>
      </w:r>
    </w:p>
    <w:p w:rsidR="00C532A3" w:rsidRPr="00C532A3" w:rsidRDefault="00C532A3" w:rsidP="00C532A3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Изучение курса «Окружающий мир» в начальной школе на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правлено на достижение следующих </w:t>
      </w:r>
      <w:r w:rsidRPr="00C532A3">
        <w:rPr>
          <w:rFonts w:ascii="Times New Roman" w:eastAsia="Calibri" w:hAnsi="Times New Roman" w:cs="Times New Roman"/>
          <w:b/>
          <w:bCs/>
          <w:sz w:val="24"/>
          <w:szCs w:val="28"/>
        </w:rPr>
        <w:t>целей: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— формирование целостной картины мира и осознание ме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- формирование бережного отношения к богатствам природы и общества, навыков экологически и нравственно обоснованного поведения в природной и социальной среде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ного многообразия российского общества.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b/>
          <w:sz w:val="24"/>
          <w:szCs w:val="28"/>
        </w:rPr>
        <w:t>Основными</w:t>
      </w:r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C532A3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задачами </w:t>
      </w:r>
      <w:r w:rsidRPr="00C532A3">
        <w:rPr>
          <w:rFonts w:ascii="Times New Roman" w:eastAsia="Calibri" w:hAnsi="Times New Roman" w:cs="Times New Roman"/>
          <w:sz w:val="24"/>
          <w:szCs w:val="28"/>
        </w:rPr>
        <w:t>реализации содержания курса явля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ются: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1) формирование уважительного отношения к семье, насе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2) осознание ребёнком ценности, целостности и многообразия окружающего мира, своего места в нём;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C532A3" w:rsidRPr="00C532A3" w:rsidRDefault="00C532A3" w:rsidP="00C532A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C532A3">
        <w:rPr>
          <w:rFonts w:ascii="Times New Roman" w:eastAsia="Calibri" w:hAnsi="Times New Roman" w:cs="Times New Roman"/>
          <w:b/>
          <w:sz w:val="24"/>
          <w:szCs w:val="28"/>
        </w:rPr>
        <w:t>Общая характеристика учебного предмета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Специфика курса «Окружающий мир» состоит в том, что он, имея ярко выраженный интегративный характер, соеди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няет в равной мере природоведческие, обществоведческие, исторические знания и даёт </w:t>
      </w:r>
      <w:proofErr w:type="gramStart"/>
      <w:r w:rsidRPr="00C532A3">
        <w:rPr>
          <w:rFonts w:ascii="Times New Roman" w:eastAsia="Calibri" w:hAnsi="Times New Roman" w:cs="Times New Roman"/>
          <w:sz w:val="24"/>
          <w:szCs w:val="28"/>
        </w:rPr>
        <w:t>обучающемуся</w:t>
      </w:r>
      <w:proofErr w:type="gramEnd"/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материал естественных и социально-гуманитарных наук, необходимый для целостного и системного видения мира в/его важнейших взаимосвязях.</w:t>
      </w:r>
    </w:p>
    <w:p w:rsidR="00C532A3" w:rsidRPr="00C532A3" w:rsidRDefault="004923DF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C532A3" w:rsidRPr="00C532A3">
        <w:rPr>
          <w:rFonts w:ascii="Times New Roman" w:eastAsia="Calibri" w:hAnsi="Times New Roman" w:cs="Times New Roman"/>
          <w:sz w:val="24"/>
          <w:szCs w:val="28"/>
        </w:rPr>
        <w:t xml:space="preserve"> Таким образом, курс создаёт прочный фундамент для изучения значительной части предметов основной школы и для дальнейшего раз</w:t>
      </w:r>
      <w:r w:rsidR="00C532A3" w:rsidRPr="00C532A3">
        <w:rPr>
          <w:rFonts w:ascii="Times New Roman" w:eastAsia="Calibri" w:hAnsi="Times New Roman" w:cs="Times New Roman"/>
          <w:sz w:val="24"/>
          <w:szCs w:val="28"/>
        </w:rPr>
        <w:softHyphen/>
        <w:t>вития личности.</w:t>
      </w:r>
    </w:p>
    <w:p w:rsidR="00C532A3" w:rsidRPr="00C532A3" w:rsidRDefault="00C532A3" w:rsidP="00C532A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ных оценивать своё место в окружающем мире и участво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вать в созидательной деятельности на благо родной страны и планеты Земля.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Значение курса состоит также в том, что в ходе его из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ностями для формирования у младших школьников фунда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блюдения в природе, ставить опыты, соблюдать правила по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C532A3">
        <w:rPr>
          <w:rFonts w:ascii="Times New Roman" w:eastAsia="Calibri" w:hAnsi="Times New Roman" w:cs="Times New Roman"/>
          <w:sz w:val="24"/>
          <w:szCs w:val="28"/>
        </w:rPr>
        <w:t>природ</w:t>
      </w:r>
      <w:proofErr w:type="gramStart"/>
      <w:r w:rsidRPr="00C532A3">
        <w:rPr>
          <w:rFonts w:ascii="Times New Roman" w:eastAsia="Calibri" w:hAnsi="Times New Roman" w:cs="Times New Roman"/>
          <w:sz w:val="24"/>
          <w:szCs w:val="28"/>
        </w:rPr>
        <w:t>о</w:t>
      </w:r>
      <w:proofErr w:type="spellEnd"/>
      <w:r w:rsidRPr="00C532A3">
        <w:rPr>
          <w:rFonts w:ascii="Times New Roman" w:eastAsia="Calibri" w:hAnsi="Times New Roman" w:cs="Times New Roman"/>
          <w:sz w:val="24"/>
          <w:szCs w:val="28"/>
        </w:rPr>
        <w:t>-</w:t>
      </w:r>
      <w:proofErr w:type="gramEnd"/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и </w:t>
      </w:r>
      <w:proofErr w:type="spellStart"/>
      <w:r w:rsidRPr="00C532A3">
        <w:rPr>
          <w:rFonts w:ascii="Times New Roman" w:eastAsia="Calibri" w:hAnsi="Times New Roman" w:cs="Times New Roman"/>
          <w:sz w:val="24"/>
          <w:szCs w:val="28"/>
        </w:rPr>
        <w:t>культуросообразного</w:t>
      </w:r>
      <w:proofErr w:type="spellEnd"/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поведения в окружающей природной и социальной среде. </w:t>
      </w:r>
      <w:r w:rsidR="004923DF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C532A3">
        <w:rPr>
          <w:rFonts w:ascii="Times New Roman" w:eastAsia="Calibri" w:hAnsi="Times New Roman" w:cs="Times New Roman"/>
          <w:sz w:val="24"/>
          <w:szCs w:val="28"/>
        </w:rPr>
        <w:t>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C532A3">
        <w:rPr>
          <w:rFonts w:ascii="Times New Roman" w:eastAsia="Calibri" w:hAnsi="Times New Roman" w:cs="Times New Roman"/>
          <w:sz w:val="24"/>
          <w:szCs w:val="28"/>
        </w:rPr>
        <w:t>межпредметных</w:t>
      </w:r>
      <w:proofErr w:type="spellEnd"/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связей всех дисциплин начальной школы. Пред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ционально-научному и эмоционально-ценностному постиже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нию окружающего мира.</w:t>
      </w:r>
    </w:p>
    <w:p w:rsidR="00C532A3" w:rsidRPr="00C532A3" w:rsidRDefault="00C532A3" w:rsidP="00C532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lastRenderedPageBreak/>
        <w:t>В процессе изучения курса «Мир вокруг нас» осуществляется систематизация и расширение представлений детей о предметах и явлениях природы и общественной жизни, развитие интереса к их познанию, обогащение нравственного опыта учащихся, воспитание у них</w:t>
      </w:r>
      <w:r w:rsidRPr="00C532A3">
        <w:rPr>
          <w:rFonts w:ascii="Times New Roman" w:eastAsia="Calibri" w:hAnsi="Times New Roman" w:cs="Times New Roman"/>
          <w:color w:val="FF0000"/>
          <w:sz w:val="24"/>
          <w:szCs w:val="28"/>
        </w:rPr>
        <w:t xml:space="preserve"> </w:t>
      </w:r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любви к своему городу (селу), к своей Родине. 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Отбор содержания курса «Окружающий мир» осуществлён на основе следующих ведущих идей: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1) идея многообразия мира;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2) идея целостности мира;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3) идея уважения к миру.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Многообразие как форма существования мира ярко прояв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ляет себя и в природной, и в социальной сфере. На основе ин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теграции </w:t>
      </w:r>
      <w:proofErr w:type="gramStart"/>
      <w:r w:rsidRPr="00C532A3">
        <w:rPr>
          <w:rFonts w:ascii="Times New Roman" w:eastAsia="Calibri" w:hAnsi="Times New Roman" w:cs="Times New Roman"/>
          <w:sz w:val="24"/>
          <w:szCs w:val="28"/>
        </w:rPr>
        <w:t>естественно-научных</w:t>
      </w:r>
      <w:proofErr w:type="gramEnd"/>
      <w:r w:rsidRPr="00C532A3">
        <w:rPr>
          <w:rFonts w:ascii="Times New Roman" w:eastAsia="Calibri" w:hAnsi="Times New Roman" w:cs="Times New Roman"/>
          <w:sz w:val="24"/>
          <w:szCs w:val="28"/>
        </w:rPr>
        <w:t>, географических, исторических сведений в курсе выстраивается яркая картина действитель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вание человека, удовлетворение его материальных и духовных потребностей.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Фундаментальная идея целостности мира также последо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временной социальной жизни, которые присутствуют в про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грамме каждого класса.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Уважение к миру — это своего рода формула нового от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ношения к окружающему, основанного на признании </w:t>
      </w:r>
      <w:proofErr w:type="spellStart"/>
      <w:r w:rsidRPr="00C532A3">
        <w:rPr>
          <w:rFonts w:ascii="Times New Roman" w:eastAsia="Calibri" w:hAnsi="Times New Roman" w:cs="Times New Roman"/>
          <w:sz w:val="24"/>
          <w:szCs w:val="28"/>
        </w:rPr>
        <w:t>са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моценности</w:t>
      </w:r>
      <w:proofErr w:type="spellEnd"/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сущего, на включении в нравственную сферу отношения не только к другим людям, но и к природе, к ру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котворному миру, к культурному достоянию народов России и всего человечества.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В основе методики преподавания курса «Окружающий мир» лежит </w:t>
      </w:r>
      <w:r w:rsidRPr="00C532A3">
        <w:rPr>
          <w:rFonts w:ascii="Times New Roman" w:eastAsia="Calibri" w:hAnsi="Times New Roman" w:cs="Times New Roman"/>
          <w:b/>
          <w:sz w:val="24"/>
          <w:szCs w:val="28"/>
        </w:rPr>
        <w:t>проблемно-поисковый подход,</w:t>
      </w:r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обеспечивающий «откры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тие» детьми нового знания и активное освоение различных способов познания окружающего. При этом используются </w:t>
      </w:r>
      <w:r w:rsidRPr="00C532A3">
        <w:rPr>
          <w:rFonts w:ascii="Times New Roman" w:eastAsia="Calibri" w:hAnsi="Times New Roman" w:cs="Times New Roman"/>
          <w:b/>
          <w:sz w:val="24"/>
          <w:szCs w:val="28"/>
        </w:rPr>
        <w:t>разнообразные методы и формы обучения с применением системы средств, составляющих единую информационно-об</w:t>
      </w:r>
      <w:r w:rsidRPr="00C532A3">
        <w:rPr>
          <w:rFonts w:ascii="Times New Roman" w:eastAsia="Calibri" w:hAnsi="Times New Roman" w:cs="Times New Roman"/>
          <w:b/>
          <w:sz w:val="24"/>
          <w:szCs w:val="28"/>
        </w:rPr>
        <w:softHyphen/>
        <w:t>разовательную</w:t>
      </w:r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C532A3">
        <w:rPr>
          <w:rFonts w:ascii="Times New Roman" w:eastAsia="Calibri" w:hAnsi="Times New Roman" w:cs="Times New Roman"/>
          <w:b/>
          <w:sz w:val="24"/>
          <w:szCs w:val="28"/>
        </w:rPr>
        <w:t>среду.</w:t>
      </w:r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емых результатов имеет организация проектной деятель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ности учащихся, которая предусмотрена в каждом разделе программы.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В соответствии с названными ведущими идеями осо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1) распознавание природных объек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тов с помощью специально разработанного для начальной школы атласа-определителя; 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2) моделирование экологиче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ских связей с помощью графических и динамических схем (моделей); 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3) эколого-этическая деятельность, включающая анализ собственного отношения к миру природы и пове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 xml:space="preserve">дения в нём, оценку поступков других людей, выработку соответствующих </w:t>
      </w:r>
      <w:r w:rsidRPr="00C532A3">
        <w:rPr>
          <w:rFonts w:ascii="Times New Roman" w:eastAsia="Calibri" w:hAnsi="Times New Roman" w:cs="Times New Roman"/>
          <w:sz w:val="24"/>
          <w:szCs w:val="28"/>
        </w:rPr>
        <w:lastRenderedPageBreak/>
        <w:t>норм и правил, которая осуществляется с помощью специально разработанной книги для чтения по экологической этике.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532A3">
        <w:rPr>
          <w:rFonts w:ascii="Times New Roman" w:eastAsia="Calibri" w:hAnsi="Times New Roman" w:cs="Times New Roman"/>
          <w:b/>
          <w:sz w:val="24"/>
          <w:szCs w:val="28"/>
        </w:rPr>
        <w:t xml:space="preserve">Место курса в учебном плане  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32A3">
        <w:rPr>
          <w:rFonts w:ascii="Times New Roman" w:eastAsia="Calibri" w:hAnsi="Times New Roman" w:cs="Times New Roman"/>
          <w:sz w:val="24"/>
          <w:szCs w:val="24"/>
        </w:rPr>
        <w:t>На изучение курса «Окружающий мир» в 3 классе на</w:t>
      </w:r>
      <w:r w:rsidRPr="00C532A3">
        <w:rPr>
          <w:rFonts w:ascii="Times New Roman" w:eastAsia="Calibri" w:hAnsi="Times New Roman" w:cs="Times New Roman"/>
          <w:sz w:val="24"/>
          <w:szCs w:val="24"/>
        </w:rPr>
        <w:softHyphen/>
        <w:t xml:space="preserve">чальной школы согласно учебному плану МБОУ «Жуковская СОШ» отводится 2ч в неделю – 68 часов. 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532A3">
        <w:rPr>
          <w:rFonts w:ascii="Times New Roman" w:eastAsia="Calibri" w:hAnsi="Times New Roman" w:cs="Times New Roman"/>
          <w:b/>
          <w:sz w:val="24"/>
          <w:szCs w:val="28"/>
        </w:rPr>
        <w:t xml:space="preserve">Ценностные ориентиры содержания курса   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• Природа как одна из важнейших основ здоровой и гармо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ничной жизни человека и общества.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• Культура как процесс и результат человеческой жизнедеятель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ности во всём многообразии её форм.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• Наука как часть культуры, отражающая человеческое стрем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ление к истине, к познанию закономерностей окружающего мира природы и социума.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• Человечество как многообразие народов, культур, религий</w:t>
      </w:r>
      <w:proofErr w:type="gramStart"/>
      <w:r w:rsidRPr="00C532A3">
        <w:rPr>
          <w:rFonts w:ascii="Times New Roman" w:eastAsia="Calibri" w:hAnsi="Times New Roman" w:cs="Times New Roman"/>
          <w:sz w:val="24"/>
          <w:szCs w:val="28"/>
        </w:rPr>
        <w:t>.</w:t>
      </w:r>
      <w:proofErr w:type="gramEnd"/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gramStart"/>
      <w:r w:rsidRPr="00C532A3">
        <w:rPr>
          <w:rFonts w:ascii="Times New Roman" w:eastAsia="Calibri" w:hAnsi="Times New Roman" w:cs="Times New Roman"/>
          <w:sz w:val="24"/>
          <w:szCs w:val="28"/>
        </w:rPr>
        <w:t>в</w:t>
      </w:r>
      <w:proofErr w:type="gramEnd"/>
      <w:r w:rsidRPr="00C532A3">
        <w:rPr>
          <w:rFonts w:ascii="Times New Roman" w:eastAsia="Calibri" w:hAnsi="Times New Roman" w:cs="Times New Roman"/>
          <w:sz w:val="24"/>
          <w:szCs w:val="28"/>
        </w:rPr>
        <w:t xml:space="preserve"> Международное сотрудничество как основа мира на Земле.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• Патриотизм как одно из проявлений духовной зрелости чело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• Семья как основа духовно-нравственного развития и воспи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способности российского общества.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• Труд и творчество как отличительные черты духовно и нрав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ственно развитой личности.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• Здоровый образ жизни в единстве составляющих: здо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ровье физическое, психическое, духовно - и социально-нрав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ственное.</w:t>
      </w:r>
    </w:p>
    <w:p w:rsidR="00C532A3" w:rsidRPr="00C532A3" w:rsidRDefault="00C532A3" w:rsidP="00C532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532A3">
        <w:rPr>
          <w:rFonts w:ascii="Times New Roman" w:eastAsia="Calibri" w:hAnsi="Times New Roman" w:cs="Times New Roman"/>
          <w:sz w:val="24"/>
          <w:szCs w:val="28"/>
        </w:rPr>
        <w:t>• Нравственный выбор и ответственность человека в отноше</w:t>
      </w:r>
      <w:r w:rsidRPr="00C532A3">
        <w:rPr>
          <w:rFonts w:ascii="Times New Roman" w:eastAsia="Calibri" w:hAnsi="Times New Roman" w:cs="Times New Roman"/>
          <w:sz w:val="24"/>
          <w:szCs w:val="28"/>
        </w:rPr>
        <w:softHyphen/>
        <w:t>нии к природе, историко-культурному наследию, к самому себе и окружающим людям.</w:t>
      </w:r>
    </w:p>
    <w:p w:rsidR="00C532A3" w:rsidRPr="00C532A3" w:rsidRDefault="00C532A3" w:rsidP="00C532A3">
      <w:pPr>
        <w:spacing w:after="120"/>
        <w:jc w:val="center"/>
        <w:rPr>
          <w:rFonts w:ascii="Times New Roman" w:eastAsia="Calibri" w:hAnsi="Times New Roman" w:cs="Times New Roman"/>
          <w:i/>
          <w:iCs/>
        </w:rPr>
      </w:pPr>
      <w:r w:rsidRPr="00C532A3">
        <w:rPr>
          <w:rFonts w:ascii="Times New Roman" w:eastAsia="Calibri" w:hAnsi="Times New Roman" w:cs="Times New Roman"/>
          <w:b/>
          <w:bCs/>
        </w:rPr>
        <w:t>Планируемые результаты</w:t>
      </w:r>
      <w:r w:rsidRPr="00C532A3">
        <w:rPr>
          <w:rFonts w:ascii="Times New Roman" w:eastAsia="Calibri" w:hAnsi="Times New Roman" w:cs="Times New Roman"/>
          <w:b/>
          <w:bCs/>
        </w:rPr>
        <w:br/>
      </w:r>
      <w:r w:rsidRPr="00C532A3">
        <w:rPr>
          <w:rFonts w:ascii="Times New Roman" w:eastAsia="Calibri" w:hAnsi="Times New Roman" w:cs="Times New Roman"/>
        </w:rPr>
        <w:br/>
      </w:r>
      <w:r w:rsidRPr="00C532A3">
        <w:rPr>
          <w:rFonts w:ascii="Times New Roman" w:eastAsia="Calibri" w:hAnsi="Times New Roman" w:cs="Times New Roman"/>
          <w:b/>
          <w:bCs/>
        </w:rPr>
        <w:t>Личностные результаты</w:t>
      </w:r>
      <w:proofErr w:type="gramStart"/>
      <w:r w:rsidRPr="00C532A3">
        <w:rPr>
          <w:rFonts w:ascii="Times New Roman" w:eastAsia="Calibri" w:hAnsi="Times New Roman" w:cs="Times New Roman"/>
        </w:rPr>
        <w:br/>
      </w:r>
      <w:r w:rsidRPr="00C532A3">
        <w:rPr>
          <w:rFonts w:ascii="Times New Roman" w:eastAsia="Calibri" w:hAnsi="Times New Roman" w:cs="Times New Roman"/>
          <w:i/>
          <w:iCs/>
        </w:rPr>
        <w:t>У</w:t>
      </w:r>
      <w:proofErr w:type="gramEnd"/>
      <w:r w:rsidRPr="00C532A3">
        <w:rPr>
          <w:rFonts w:ascii="Times New Roman" w:eastAsia="Calibri" w:hAnsi="Times New Roman" w:cs="Times New Roman"/>
          <w:i/>
          <w:iCs/>
        </w:rPr>
        <w:t xml:space="preserve"> обучающегося будут сформированы: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овладение основами гражданской идентичности личности в форме осознания «Я» как гражданина России, знающего и любящего её природу и культуру;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проявление чувства гордости за свою Родину, в том числе через знакомство с историко-культурным наследием городов Золотого кольца России;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формирование гуманистических и демократических ценностных ориентаций на основе знакомства с историко-культурным наследием и современной жизнью разных стран, в том числе стран зарубежной Европы;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  между природой и человеком, между разными странами и народами;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формирование начальных навыков адаптации в мире через освоение основ безопасной жизнедеятельности, правил поведения в природной и социальной среде;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lastRenderedPageBreak/>
        <w:t xml:space="preserve">внутренняя позиция школьника на уровне осознания и принятия образца ответственного ученика; мотивы учебной деятельности (учебно-познавательные, социальные); осознание личностного смысла учения как условия успешного взаимодействия в природной среде и социуме;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осознание личностной ответственности за свои поступки, в том числе по отношению к своему здоровью и здоровью окружающих, к объектам природы и культуры;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эстетические чувства, впечатления через восприятие природы в ее многообразии, знакомство с архитектурными сооружениями, памятниками истории и культуры городов России и разных стан мира;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этические чувства и нормы на основе представлений о внутреннем мире человека, его душевных богатствах, а также через освоение норм экологической этики;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способность к сотрудничеству </w:t>
      </w:r>
      <w:proofErr w:type="gramStart"/>
      <w:r w:rsidRPr="00C532A3">
        <w:rPr>
          <w:rFonts w:ascii="Times New Roman" w:eastAsia="Calibri" w:hAnsi="Times New Roman" w:cs="Times New Roman"/>
        </w:rPr>
        <w:t>со</w:t>
      </w:r>
      <w:proofErr w:type="gramEnd"/>
      <w:r w:rsidRPr="00C532A3">
        <w:rPr>
          <w:rFonts w:ascii="Times New Roman" w:eastAsia="Calibri" w:hAnsi="Times New Roman" w:cs="Times New Roman"/>
        </w:rPr>
        <w:t xml:space="preserve"> взрослыми и сверстниками в разных социальных 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 </w:t>
      </w:r>
    </w:p>
    <w:p w:rsidR="00C532A3" w:rsidRPr="00C532A3" w:rsidRDefault="00C532A3" w:rsidP="00C532A3">
      <w:pPr>
        <w:widowControl w:val="0"/>
        <w:numPr>
          <w:ilvl w:val="0"/>
          <w:numId w:val="24"/>
        </w:numPr>
        <w:tabs>
          <w:tab w:val="left" w:pos="707"/>
        </w:tabs>
        <w:suppressAutoHyphens/>
        <w:spacing w:after="12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мотивация к творческому труду, работе на результат, бережное отношение к материальным и духовным ценностям в ходе освоения знаний из области экономики. </w:t>
      </w:r>
    </w:p>
    <w:p w:rsidR="00C532A3" w:rsidRPr="00C532A3" w:rsidRDefault="00C532A3" w:rsidP="00C532A3">
      <w:pPr>
        <w:spacing w:after="120"/>
        <w:rPr>
          <w:rFonts w:ascii="Times New Roman" w:eastAsia="Calibri" w:hAnsi="Times New Roman" w:cs="Times New Roman"/>
          <w:b/>
          <w:bCs/>
        </w:rPr>
      </w:pPr>
      <w:r w:rsidRPr="00C532A3">
        <w:rPr>
          <w:rFonts w:ascii="Times New Roman" w:eastAsia="Calibri" w:hAnsi="Times New Roman" w:cs="Times New Roman"/>
          <w:b/>
          <w:bCs/>
        </w:rPr>
        <w:t> </w:t>
      </w:r>
    </w:p>
    <w:p w:rsidR="00C532A3" w:rsidRPr="00C532A3" w:rsidRDefault="00C532A3" w:rsidP="00C532A3">
      <w:pPr>
        <w:spacing w:after="120"/>
        <w:jc w:val="center"/>
        <w:rPr>
          <w:rFonts w:ascii="Times New Roman" w:eastAsia="Calibri" w:hAnsi="Times New Roman" w:cs="Times New Roman"/>
        </w:rPr>
      </w:pPr>
      <w:proofErr w:type="spellStart"/>
      <w:r w:rsidRPr="00C532A3">
        <w:rPr>
          <w:rFonts w:ascii="Times New Roman" w:eastAsia="Calibri" w:hAnsi="Times New Roman" w:cs="Times New Roman"/>
          <w:b/>
          <w:bCs/>
        </w:rPr>
        <w:t>Метапредметные</w:t>
      </w:r>
      <w:proofErr w:type="spellEnd"/>
      <w:r w:rsidRPr="00C532A3">
        <w:rPr>
          <w:rFonts w:ascii="Times New Roman" w:eastAsia="Calibri" w:hAnsi="Times New Roman" w:cs="Times New Roman"/>
          <w:b/>
          <w:bCs/>
        </w:rPr>
        <w:t xml:space="preserve"> результаты</w:t>
      </w:r>
      <w:r w:rsidRPr="00C532A3">
        <w:rPr>
          <w:rFonts w:ascii="Times New Roman" w:eastAsia="Calibri" w:hAnsi="Times New Roman" w:cs="Times New Roman"/>
        </w:rPr>
        <w:br/>
      </w:r>
      <w:r w:rsidRPr="00C532A3">
        <w:rPr>
          <w:rFonts w:ascii="Times New Roman" w:eastAsia="Calibri" w:hAnsi="Times New Roman" w:cs="Times New Roman"/>
          <w:b/>
          <w:bCs/>
          <w:u w:val="single"/>
        </w:rPr>
        <w:t>Регулятивные</w:t>
      </w:r>
      <w:r w:rsidRPr="00C532A3">
        <w:rPr>
          <w:rFonts w:ascii="Times New Roman" w:eastAsia="Calibri" w:hAnsi="Times New Roman" w:cs="Times New Roman"/>
        </w:rPr>
        <w:br/>
      </w:r>
      <w:proofErr w:type="gramStart"/>
      <w:r w:rsidRPr="00C532A3">
        <w:rPr>
          <w:rFonts w:ascii="Times New Roman" w:eastAsia="Calibri" w:hAnsi="Times New Roman" w:cs="Times New Roman"/>
          <w:i/>
          <w:iCs/>
        </w:rPr>
        <w:t>Обучающийся</w:t>
      </w:r>
      <w:proofErr w:type="gramEnd"/>
      <w:r w:rsidRPr="00C532A3">
        <w:rPr>
          <w:rFonts w:ascii="Times New Roman" w:eastAsia="Calibri" w:hAnsi="Times New Roman" w:cs="Times New Roman"/>
          <w:i/>
          <w:iCs/>
        </w:rPr>
        <w:t xml:space="preserve"> научится</w:t>
      </w:r>
      <w:r w:rsidRPr="00C532A3">
        <w:rPr>
          <w:rFonts w:ascii="Times New Roman" w:eastAsia="Calibri" w:hAnsi="Times New Roman" w:cs="Times New Roman"/>
        </w:rPr>
        <w:t>: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понимать учебную задачу, сформулированную самостоятельно и уточнённую учителем; 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сохранять учебную задачу урока (самостоятельно воспроизводить её в ходе выполнения работы на различных этапах урока); 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выделять из темы урока известные и неизвестные знания и умения; 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планировать своё высказывание (выстраивать последовательность предложений для раскрытия темы, приводить примеры); 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планировать свои действия в течение урока; 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 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оценивать правильность выполнения заданий, используя «Странички для самопроверки» и критерии, заданные учителем; 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соотносить выполнение работы с алгоритмом и результатом; 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контролировать и корректировать своё поведение с учётом установленных правил; </w:t>
      </w:r>
    </w:p>
    <w:p w:rsidR="00C532A3" w:rsidRPr="00C532A3" w:rsidRDefault="00C532A3" w:rsidP="00C532A3">
      <w:pPr>
        <w:widowControl w:val="0"/>
        <w:numPr>
          <w:ilvl w:val="0"/>
          <w:numId w:val="25"/>
        </w:numPr>
        <w:tabs>
          <w:tab w:val="left" w:pos="707"/>
        </w:tabs>
        <w:suppressAutoHyphens/>
        <w:spacing w:after="12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в сотрудничестве с учителем ставить новые учебные задачи. </w:t>
      </w:r>
    </w:p>
    <w:p w:rsidR="00C532A3" w:rsidRPr="00C532A3" w:rsidRDefault="00C532A3" w:rsidP="00C532A3">
      <w:pPr>
        <w:spacing w:after="120"/>
        <w:jc w:val="center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> </w:t>
      </w:r>
    </w:p>
    <w:p w:rsidR="00C532A3" w:rsidRPr="00C532A3" w:rsidRDefault="00C532A3" w:rsidP="00C532A3">
      <w:pPr>
        <w:spacing w:after="120"/>
        <w:jc w:val="center"/>
        <w:rPr>
          <w:rFonts w:ascii="Times New Roman" w:eastAsia="Calibri" w:hAnsi="Times New Roman" w:cs="Times New Roman"/>
          <w:i/>
          <w:iCs/>
        </w:rPr>
      </w:pPr>
      <w:r w:rsidRPr="00C532A3">
        <w:rPr>
          <w:rFonts w:ascii="Times New Roman" w:eastAsia="Calibri" w:hAnsi="Times New Roman" w:cs="Times New Roman"/>
          <w:b/>
          <w:bCs/>
          <w:u w:val="single"/>
        </w:rPr>
        <w:t>Познавательные</w:t>
      </w:r>
      <w:r w:rsidRPr="00C532A3">
        <w:rPr>
          <w:rFonts w:ascii="Times New Roman" w:eastAsia="Calibri" w:hAnsi="Times New Roman" w:cs="Times New Roman"/>
        </w:rPr>
        <w:br/>
      </w:r>
      <w:r w:rsidRPr="00C532A3">
        <w:rPr>
          <w:rFonts w:ascii="Times New Roman" w:eastAsia="Calibri" w:hAnsi="Times New Roman" w:cs="Times New Roman"/>
          <w:i/>
          <w:iCs/>
        </w:rPr>
        <w:t>Обучающийся научится: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понимать и толковать условные знаки и символы, используемые в учебнике, рабочих тетрадях и других компонентах УМК для передачи информации;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выделять существенную информацию из литературы разных типов (справочной и научно-познавательной);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использовать знаково-символические средства, в том числе элементарные модели и схемы для решения учебных задач;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понимать содержание текста, интерпретировать смысл, фиксировать полученную информацию в виде схем, рисунков, фотографий, таблиц;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анализировать объекты окружающего мира, таблицы, схемы, диаграммы, рисунки с выделением отличительных признаков;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классифицировать объекты по заданным (главным) критериям;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lastRenderedPageBreak/>
        <w:t xml:space="preserve">сравнивать объекты по различным признакам;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осуществлять синтез объектов при составлении цепей питания, схемы круговорота воды в природе, схемы круговорота веществ и  пр.;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устанавливать причинно-следственные связи между явлениями, объектами;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строить рассуждение (или доказательство своей точки зрения) по теме урока в соответствии с возрастными нормами;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проявлять индивидуальные творческие способности при выполнении рисунков, условных знаков, подготовке сообщений, иллюстрировании рассказов и т. д.; </w:t>
      </w:r>
    </w:p>
    <w:p w:rsidR="00C532A3" w:rsidRPr="00C532A3" w:rsidRDefault="00C532A3" w:rsidP="00C532A3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12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моделировать различные ситуации и явления природы (в том числе круговорот воды в природе, круговорот веществ). </w:t>
      </w:r>
    </w:p>
    <w:p w:rsidR="00C532A3" w:rsidRPr="00C532A3" w:rsidRDefault="00C532A3" w:rsidP="00C532A3">
      <w:pPr>
        <w:spacing w:after="120"/>
        <w:rPr>
          <w:rFonts w:ascii="Times New Roman" w:eastAsia="Calibri" w:hAnsi="Times New Roman" w:cs="Times New Roman"/>
          <w:b/>
          <w:bCs/>
        </w:rPr>
      </w:pPr>
      <w:r w:rsidRPr="00C532A3">
        <w:rPr>
          <w:rFonts w:ascii="Times New Roman" w:eastAsia="Calibri" w:hAnsi="Times New Roman" w:cs="Times New Roman"/>
          <w:b/>
          <w:bCs/>
        </w:rPr>
        <w:t> </w:t>
      </w:r>
    </w:p>
    <w:p w:rsidR="00C532A3" w:rsidRPr="00C532A3" w:rsidRDefault="00C532A3" w:rsidP="00C532A3">
      <w:pPr>
        <w:spacing w:after="120"/>
        <w:jc w:val="center"/>
        <w:rPr>
          <w:rFonts w:ascii="Times New Roman" w:eastAsia="Calibri" w:hAnsi="Times New Roman" w:cs="Times New Roman"/>
          <w:i/>
          <w:iCs/>
        </w:rPr>
      </w:pPr>
      <w:r w:rsidRPr="00C532A3">
        <w:rPr>
          <w:rFonts w:ascii="Times New Roman" w:eastAsia="Calibri" w:hAnsi="Times New Roman" w:cs="Times New Roman"/>
          <w:b/>
          <w:bCs/>
          <w:u w:val="single"/>
        </w:rPr>
        <w:t>Коммуникативные</w:t>
      </w:r>
      <w:r w:rsidRPr="00C532A3">
        <w:rPr>
          <w:rFonts w:ascii="Times New Roman" w:eastAsia="Calibri" w:hAnsi="Times New Roman" w:cs="Times New Roman"/>
        </w:rPr>
        <w:br/>
      </w:r>
      <w:r w:rsidRPr="00C532A3">
        <w:rPr>
          <w:rFonts w:ascii="Times New Roman" w:eastAsia="Calibri" w:hAnsi="Times New Roman" w:cs="Times New Roman"/>
          <w:i/>
          <w:iCs/>
        </w:rPr>
        <w:t>Обучающийся научится: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включаться в диалог и коллективное обсуждение с учителем и сверстниками, проблем и вопросов;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формулировать ответы на вопросы;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слушать партнёра по общению и деятельности, не перебивать, не обрывать на полуслове, вникать в смысл того, о чём говорит собеседник;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договариваться и приходить к общему решению в совместной деятельности;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высказывать мотивированное, аргументированное суждение по теме урока;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проявлять стремление ладить с собеседниками, ориентироваться на позицию партнёра в общении;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признавать свои ошибки, озвучивать их;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понимать и принимать задачу совместной работы, распределять роли при выполнении заданий;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строить монологическое высказывание, владеть диалогической формой речи (с учётом возрастных особенностей, норм); 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готовить сообщения, </w:t>
      </w:r>
      <w:proofErr w:type="spellStart"/>
      <w:r w:rsidRPr="00C532A3">
        <w:rPr>
          <w:rFonts w:ascii="Times New Roman" w:eastAsia="Calibri" w:hAnsi="Times New Roman" w:cs="Times New Roman"/>
        </w:rPr>
        <w:t>фоторассказы</w:t>
      </w:r>
      <w:proofErr w:type="spellEnd"/>
      <w:r w:rsidRPr="00C532A3">
        <w:rPr>
          <w:rFonts w:ascii="Times New Roman" w:eastAsia="Calibri" w:hAnsi="Times New Roman" w:cs="Times New Roman"/>
        </w:rPr>
        <w:t xml:space="preserve">, проекты с помощью взрослых;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составлять рассказ на заданную тему;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осуществлять взаимный контроль и оказывать в сотрудничестве необходимую взаимопомощь; </w:t>
      </w:r>
    </w:p>
    <w:p w:rsidR="00C532A3" w:rsidRPr="00C532A3" w:rsidRDefault="00C532A3" w:rsidP="00C532A3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12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продуктивно разрешать конфликты на основе учёта интересов всех его участников. </w:t>
      </w:r>
    </w:p>
    <w:p w:rsidR="00C532A3" w:rsidRPr="004923DF" w:rsidRDefault="00C532A3" w:rsidP="004923DF">
      <w:pPr>
        <w:spacing w:after="120"/>
        <w:jc w:val="center"/>
        <w:rPr>
          <w:rFonts w:ascii="Times New Roman" w:eastAsia="Calibri" w:hAnsi="Times New Roman" w:cs="Times New Roman"/>
          <w:b/>
          <w:bCs/>
        </w:rPr>
      </w:pPr>
      <w:r w:rsidRPr="00C532A3">
        <w:rPr>
          <w:rFonts w:ascii="Times New Roman" w:eastAsia="Calibri" w:hAnsi="Times New Roman" w:cs="Times New Roman"/>
          <w:b/>
          <w:bCs/>
        </w:rPr>
        <w:t> Предметные результаты</w:t>
      </w:r>
      <w:r w:rsidRPr="00C532A3">
        <w:rPr>
          <w:rFonts w:ascii="Times New Roman" w:eastAsia="Calibri" w:hAnsi="Times New Roman" w:cs="Times New Roman"/>
        </w:rPr>
        <w:br/>
      </w:r>
      <w:r w:rsidRPr="00C532A3">
        <w:rPr>
          <w:rFonts w:ascii="Times New Roman" w:eastAsia="Calibri" w:hAnsi="Times New Roman" w:cs="Times New Roman"/>
          <w:i/>
          <w:iCs/>
        </w:rPr>
        <w:t>Обучающийся научится: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находить на карте города Золотого кольца России, приводить примеры достопримечательностей этих городов;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осознавать необходимость бережного отношения к памятникам истории и культуры;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находить на карте страны — соседи России и их столицы;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определять  и кратко характеризовать место человека в окружающем мире;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осознавать и раскрывать ценность природы для людей, необходимость ответственного отношения к природе;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различать внешность человека и его внутренний мир, наблюдать и описывать проявления внутреннего мира человека;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различать тела, вещества, частицы, описывать изученные вещества;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проводить наблюдения и ставить опыты, используя лабораторное оборудование;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исследовать с помощью опытов свойства воздуха, воды, состав почвы, моделировать круговорот воды в природе;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классифицировать объекты живой природы, относя их к определённым царствам и другим изученным группам;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пользоваться атласом-определителем для распознавания природных объектов;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обнаруживать взаимосвязи в природе, между природой и человеком, изображать их с помощью схем, моделей и использовать для объяснения необходимости бережного отношения к природе;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приводить примеры растений и животных из Красной книги России;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использовать тексты и иллюстрации учебника, другие источники информации для поиска ответов на вопросы, объяснений, подготовки собственных сообщений о природе;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устанавливать связь между строением и работой различных органов и систем органов </w:t>
      </w:r>
      <w:r w:rsidRPr="00C532A3">
        <w:rPr>
          <w:rFonts w:ascii="Times New Roman" w:eastAsia="Calibri" w:hAnsi="Times New Roman" w:cs="Times New Roman"/>
        </w:rPr>
        <w:lastRenderedPageBreak/>
        <w:t xml:space="preserve">человека;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использовать знания о строении и жизнедеятельности организма человека для сохранения и укрепления своего здоровья;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оказывать первую помощь при несложных несчастных случаях;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вырабатывать правильную осанку;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выполнять правила рационального питания, закаливания, предупреждения болезней;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понимать необходимость здорового образа жизни и соблюдать соответствующие правила;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правильно вести себя при пожаре, аварии водопровода, утечке газа;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соблюдать правила безопасности на улицах и дорогах, различать дорожные знаки разных групп, следовать их указаниям;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понимать, какие места вокруг нас могут быть особенно опасны, предвидеть скрытую опасность и избегать её;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соблюдать правила безопасного поведения в природе;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понимать, что такое экологическая безопасность, соблюдать правила экологической безопасности в повседневной жизни;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раскрывать роль экономики в нашей жизни;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>осознавать значение природных бога</w:t>
      </w:r>
      <w:proofErr w:type="gramStart"/>
      <w:r w:rsidRPr="00C532A3">
        <w:rPr>
          <w:rFonts w:ascii="Times New Roman" w:eastAsia="Calibri" w:hAnsi="Times New Roman" w:cs="Times New Roman"/>
        </w:rPr>
        <w:t>тств в х</w:t>
      </w:r>
      <w:proofErr w:type="gramEnd"/>
      <w:r w:rsidRPr="00C532A3">
        <w:rPr>
          <w:rFonts w:ascii="Times New Roman" w:eastAsia="Calibri" w:hAnsi="Times New Roman" w:cs="Times New Roman"/>
        </w:rPr>
        <w:t xml:space="preserve">озяйственной деятельности человека, необходимость бережного отношения  к природным богатствам;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различать отрасли экономики, обнаруживать взаимосвязи между ними;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понимать роль денег в экономике, различать денежные единицы некоторых стран;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объяснять, что такое государственный бюджет, осознавать необходимость уплаты налогов гражданами страны;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понимать, как ведётся хозяйство семьи;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обнаруживать связи между экономикой и экологией, строить простейшие экологические прогнозы;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рассказывать по карте о различных странах, дополнять эти сведения информацией из других источников (таблица, текст и иллюстрации учебника); </w:t>
      </w:r>
    </w:p>
    <w:p w:rsidR="00C532A3" w:rsidRPr="00C532A3" w:rsidRDefault="00C532A3" w:rsidP="00C532A3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приводить примеры достопримечательностей разных стран, ценить уважительные, добрососедские отношения между странами и народами; </w:t>
      </w:r>
    </w:p>
    <w:p w:rsidR="004923DF" w:rsidRDefault="00C532A3" w:rsidP="004923DF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120" w:line="240" w:lineRule="auto"/>
        <w:rPr>
          <w:rFonts w:ascii="Times New Roman" w:eastAsia="Calibri" w:hAnsi="Times New Roman" w:cs="Times New Roman"/>
        </w:rPr>
      </w:pPr>
      <w:r w:rsidRPr="00C532A3">
        <w:rPr>
          <w:rFonts w:ascii="Times New Roman" w:eastAsia="Calibri" w:hAnsi="Times New Roman" w:cs="Times New Roman"/>
        </w:rPr>
        <w:t xml:space="preserve">использовать различные справочные издания, детскую литературу для поиска информации о человеке и обществе. </w:t>
      </w:r>
    </w:p>
    <w:p w:rsidR="00C532A3" w:rsidRDefault="004923DF" w:rsidP="004923DF">
      <w:pPr>
        <w:widowControl w:val="0"/>
        <w:tabs>
          <w:tab w:val="left" w:pos="707"/>
        </w:tabs>
        <w:suppressAutoHyphens/>
        <w:spacing w:after="120" w:line="240" w:lineRule="auto"/>
        <w:ind w:left="70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</w:t>
      </w:r>
      <w:r w:rsidR="00C532A3" w:rsidRPr="004923DF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</w:t>
      </w:r>
    </w:p>
    <w:p w:rsidR="004923DF" w:rsidRPr="004923DF" w:rsidRDefault="004923DF" w:rsidP="004923DF">
      <w:pPr>
        <w:widowControl w:val="0"/>
        <w:tabs>
          <w:tab w:val="left" w:pos="707"/>
        </w:tabs>
        <w:suppressAutoHyphens/>
        <w:spacing w:after="120" w:line="240" w:lineRule="auto"/>
        <w:ind w:left="707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3301"/>
        <w:gridCol w:w="1276"/>
        <w:gridCol w:w="992"/>
        <w:gridCol w:w="992"/>
        <w:gridCol w:w="1276"/>
        <w:gridCol w:w="1632"/>
      </w:tblGrid>
      <w:tr w:rsidR="00C532A3" w:rsidRPr="00F129A7" w:rsidTr="004923DF">
        <w:tc>
          <w:tcPr>
            <w:tcW w:w="493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301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Название разделов</w:t>
            </w:r>
          </w:p>
        </w:tc>
        <w:tc>
          <w:tcPr>
            <w:tcW w:w="1276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Максимальная</w:t>
            </w:r>
          </w:p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нагрузка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 xml:space="preserve">Теория 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 xml:space="preserve">Экскурсии </w:t>
            </w:r>
          </w:p>
        </w:tc>
        <w:tc>
          <w:tcPr>
            <w:tcW w:w="1276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 xml:space="preserve">Практические </w:t>
            </w:r>
          </w:p>
        </w:tc>
        <w:tc>
          <w:tcPr>
            <w:tcW w:w="163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Проверка знаний, проекты</w:t>
            </w:r>
          </w:p>
        </w:tc>
      </w:tr>
      <w:tr w:rsidR="00C532A3" w:rsidRPr="00F129A7" w:rsidTr="004923DF">
        <w:trPr>
          <w:trHeight w:val="375"/>
        </w:trPr>
        <w:tc>
          <w:tcPr>
            <w:tcW w:w="493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301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Как устроен мир.</w:t>
            </w:r>
          </w:p>
        </w:tc>
        <w:tc>
          <w:tcPr>
            <w:tcW w:w="1276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3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532A3" w:rsidRPr="00F129A7" w:rsidTr="004923DF">
        <w:trPr>
          <w:trHeight w:val="585"/>
        </w:trPr>
        <w:tc>
          <w:tcPr>
            <w:tcW w:w="493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301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Эта удивительная природа.</w:t>
            </w:r>
          </w:p>
        </w:tc>
        <w:tc>
          <w:tcPr>
            <w:tcW w:w="1276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63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532A3" w:rsidRPr="00F129A7" w:rsidTr="004923DF">
        <w:trPr>
          <w:trHeight w:val="341"/>
        </w:trPr>
        <w:tc>
          <w:tcPr>
            <w:tcW w:w="493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301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Мы и наше здоровье.</w:t>
            </w:r>
          </w:p>
        </w:tc>
        <w:tc>
          <w:tcPr>
            <w:tcW w:w="1276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3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532A3" w:rsidRPr="00F129A7" w:rsidTr="004923DF">
        <w:tc>
          <w:tcPr>
            <w:tcW w:w="493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301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Наша безопасность.</w:t>
            </w:r>
          </w:p>
        </w:tc>
        <w:tc>
          <w:tcPr>
            <w:tcW w:w="1276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3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532A3" w:rsidRPr="00F129A7" w:rsidTr="004923DF">
        <w:trPr>
          <w:trHeight w:val="355"/>
        </w:trPr>
        <w:tc>
          <w:tcPr>
            <w:tcW w:w="493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301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Чему учит экономика.</w:t>
            </w:r>
          </w:p>
        </w:tc>
        <w:tc>
          <w:tcPr>
            <w:tcW w:w="1276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3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532A3" w:rsidRPr="00F129A7" w:rsidTr="004923DF">
        <w:trPr>
          <w:trHeight w:val="210"/>
        </w:trPr>
        <w:tc>
          <w:tcPr>
            <w:tcW w:w="493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301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Путешествие по городам и странам.</w:t>
            </w:r>
          </w:p>
        </w:tc>
        <w:tc>
          <w:tcPr>
            <w:tcW w:w="1276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3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532A3" w:rsidRPr="00F129A7" w:rsidTr="004923DF">
        <w:trPr>
          <w:trHeight w:val="440"/>
        </w:trPr>
        <w:tc>
          <w:tcPr>
            <w:tcW w:w="493" w:type="dxa"/>
          </w:tcPr>
          <w:p w:rsidR="00C532A3" w:rsidRPr="00F129A7" w:rsidRDefault="00C532A3" w:rsidP="00C532A3">
            <w:pPr>
              <w:spacing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01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1276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99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632" w:type="dxa"/>
          </w:tcPr>
          <w:p w:rsidR="00C532A3" w:rsidRPr="00F129A7" w:rsidRDefault="00C532A3" w:rsidP="00C532A3">
            <w:pPr>
              <w:shd w:val="clear" w:color="auto" w:fill="FFFFFF"/>
              <w:spacing w:before="120" w:after="0" w:line="360" w:lineRule="auto"/>
              <w:ind w:right="20"/>
              <w:jc w:val="center"/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</w:pPr>
            <w:r w:rsidRPr="00F129A7">
              <w:rPr>
                <w:rFonts w:ascii="Times New Roman" w:hAnsi="Times New Roman" w:cs="Times New Roman"/>
                <w:w w:val="101"/>
                <w:sz w:val="24"/>
                <w:szCs w:val="24"/>
                <w:shd w:val="clear" w:color="auto" w:fill="FFFFFF"/>
              </w:rPr>
              <w:t>12</w:t>
            </w:r>
          </w:p>
        </w:tc>
      </w:tr>
    </w:tbl>
    <w:p w:rsidR="00395A1C" w:rsidRPr="00F129A7" w:rsidRDefault="00395A1C" w:rsidP="00395A1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95A1C" w:rsidRPr="00395A1C" w:rsidRDefault="00934FEF" w:rsidP="004923DF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95A1C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Содержание программы</w:t>
      </w:r>
    </w:p>
    <w:p w:rsidR="00934FEF" w:rsidRPr="00395A1C" w:rsidRDefault="00BE091D" w:rsidP="00395A1C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Как устроен мир – 8</w:t>
      </w:r>
      <w:r w:rsidR="00934FEF" w:rsidRPr="00395A1C">
        <w:rPr>
          <w:rFonts w:ascii="Times New Roman" w:hAnsi="Times New Roman" w:cs="Times New Roman"/>
          <w:b/>
          <w:sz w:val="24"/>
          <w:szCs w:val="28"/>
        </w:rPr>
        <w:t xml:space="preserve"> ч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Природа, ее разнообразие. Растения, животные, грибы, бактерии – царства живой природы.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Связи в природе. Роль природы в жизни людей.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Человек – часть природы, разумное существо. Внутренний мир человека. Восприятие, память, мышление, воображение – ступеньки познания человеком окружающего мира.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Общество. Семья, народ, государство – части общества. Человек – часть общества. Человечество.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природу. Меры по охране природы.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95A1C">
        <w:rPr>
          <w:rFonts w:ascii="Times New Roman" w:hAnsi="Times New Roman" w:cs="Times New Roman"/>
          <w:b/>
          <w:sz w:val="24"/>
          <w:szCs w:val="28"/>
        </w:rPr>
        <w:t>Эта удивительная природа – 19 ч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Тела, вещества, частицы. Разнообразие веществ. Твердые, жидкие, газообразные тела и вещества.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Воздух. Свойства воздуха. Состав воздуха. Значение воздуха для живых организмов. Источники загрязнения воздуха. Охрана воздуха от загрязнений.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Вода. Свойства воды. Очистка воды от примесей с помощью фильтра. Три состояния воды. Круговорот воды в природе. Значение воды для растений, животных, человека. Источники загрязнения воды. Охрана воды от загрязнений. Необходимость экономии воды при ее использовании.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Разрушение твердых пород в природе. Почва. Состав почвы. Представление об образовании почвы,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Разнообразие растений. Группы растений: водоросли, мхи, папоротники, хвойные, цветковые.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Разнообразие животных. Группы животных: насекомые, рыбы, земноводные, пресмыкающиеся, птицы, звери или млекопитающие. 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Грибы, их разнообразие и строение.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 xml:space="preserve"> «Великий круговорот жизни». Основные звенья этого круговорота: организмы-производители, организмы-потребители и организмы-разрушители. Роль почвы в круговороте жизни.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95A1C">
        <w:rPr>
          <w:rFonts w:ascii="Times New Roman" w:hAnsi="Times New Roman" w:cs="Times New Roman"/>
          <w:b/>
          <w:sz w:val="24"/>
          <w:szCs w:val="28"/>
        </w:rPr>
        <w:t>Мы и наше здоровье –9 ч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 xml:space="preserve">Организм человека. Органы. Их функции в организме. Системы органов. 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Нервная система, ее роль в организме человека. Органы чувств, их значение и гигиена.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 xml:space="preserve">Кожа, ее функции. Гигиена кожи. Первая помощь при небольших повреждениях кожи (порез, ожог, ушиб, обморожение). 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Опорно-двигательная система, ее роль в организме. Осанка. Значение физического труда и физкультуры для развития скелета и укрепления мышц.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lastRenderedPageBreak/>
        <w:t>Питательные вещества: белки, жиры, углеводы, витамины. Пищеварительная система, ее роль в организме. Гигиена питания.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 xml:space="preserve">Дыхательная и кровеносная системы, их роль в организме. 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Закаливание воздухом, водой, солнцем. Инфекционные болезни и способы их предупреждения. Здоровый образ жизни. Табак, алкоголь, наркотики – враги здоровья.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95A1C">
        <w:rPr>
          <w:rFonts w:ascii="Times New Roman" w:hAnsi="Times New Roman" w:cs="Times New Roman"/>
          <w:b/>
          <w:sz w:val="24"/>
          <w:szCs w:val="28"/>
        </w:rPr>
        <w:t>Наша безопасность – 8 ч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Огонь, вода и газ. Меры безопасности при обращении с огнем, газом. Действия во время пожара, аварии водопровода, утечки газа. Номера телефонов срочных служб.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Меры безопасности на улице, дороге, общественном транспорте. Дорожные знаки: предупреждающие, запрещающие, предписывающие, информационно-указательные.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Опасные места в доме и ближайших окрестностях. Правила поведения при встрече с незнакомцем.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Меры безопасности при общении с природой. Опасные природные явления. Экологическая безопасность.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95A1C">
        <w:rPr>
          <w:rFonts w:ascii="Times New Roman" w:hAnsi="Times New Roman" w:cs="Times New Roman"/>
          <w:b/>
          <w:sz w:val="24"/>
          <w:szCs w:val="28"/>
        </w:rPr>
        <w:t>Чему учит экономика – 12 ч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Для чего нужна экономика. Потребности человека. Товары и услуги.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 xml:space="preserve">Природные богатства – основы экономики. Три кита экономики: природные богатства, капитал, труд. Труд – главная потребность человека. 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Полезные ископаемые, их разнообразие, значение для человека. Способы добычи полезных ископаемых. Охрана подземных богатств.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Растениеводство и животноводство – отрасли сельского хозяйства. Промышленность. Основные отрасли промышленности.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Роль денег в экономике. Денежные единицы разных стран. Заработная плата.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Государственный бюджет. Доходы и расходы бюджета. Налоги. На что государство тратит деньги.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Семейный бюджет. Доходы и расходы семьи.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Экологические последствия хозяйственной деятельности людей. Промышленность и загрязнение окружающей среды. Экологические прогнозы.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95A1C">
        <w:rPr>
          <w:rFonts w:ascii="Times New Roman" w:hAnsi="Times New Roman" w:cs="Times New Roman"/>
          <w:b/>
          <w:sz w:val="24"/>
          <w:szCs w:val="28"/>
        </w:rPr>
        <w:t>Путеш</w:t>
      </w:r>
      <w:r w:rsidR="00BE091D">
        <w:rPr>
          <w:rFonts w:ascii="Times New Roman" w:hAnsi="Times New Roman" w:cs="Times New Roman"/>
          <w:b/>
          <w:sz w:val="24"/>
          <w:szCs w:val="28"/>
        </w:rPr>
        <w:t>ествие по городам и странам - 12</w:t>
      </w:r>
      <w:r w:rsidRPr="00395A1C">
        <w:rPr>
          <w:rFonts w:ascii="Times New Roman" w:hAnsi="Times New Roman" w:cs="Times New Roman"/>
          <w:b/>
          <w:sz w:val="24"/>
          <w:szCs w:val="28"/>
        </w:rPr>
        <w:t xml:space="preserve"> ч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Города Золотого кольца России. Их прошлое и настоящее, основные достопримечательности, охрана памятников истории и культуры.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Страны, граничащие с Россией - наши ближайшие соседи.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Страны зарубежной Европы, их многообразие, расположение на карте, столицы, особенности природы, культуры, экономики. Основные достопримечательности, знаменитые люди разных стран.</w:t>
      </w:r>
    </w:p>
    <w:p w:rsidR="00934FEF" w:rsidRPr="00395A1C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Знаменитые места мира. Достопримечательности Азии, Африки, Австралии, Америки.</w:t>
      </w:r>
    </w:p>
    <w:p w:rsidR="00934FEF" w:rsidRDefault="00934FEF" w:rsidP="00395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Бережное отношение к культурному наследию человечества.</w:t>
      </w:r>
    </w:p>
    <w:p w:rsidR="00036A78" w:rsidRPr="004923DF" w:rsidRDefault="004923DF" w:rsidP="00492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</w:t>
      </w:r>
      <w:r w:rsidR="00036A78" w:rsidRPr="00395A1C">
        <w:rPr>
          <w:rFonts w:ascii="Times New Roman" w:hAnsi="Times New Roman" w:cs="Times New Roman"/>
          <w:b/>
          <w:i/>
          <w:sz w:val="28"/>
          <w:szCs w:val="28"/>
        </w:rPr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8"/>
        <w:gridCol w:w="5389"/>
        <w:gridCol w:w="1542"/>
        <w:gridCol w:w="14"/>
        <w:gridCol w:w="2229"/>
      </w:tblGrid>
      <w:tr w:rsidR="00F3713A" w:rsidRPr="00395A1C" w:rsidTr="00F3713A">
        <w:trPr>
          <w:trHeight w:val="562"/>
        </w:trPr>
        <w:tc>
          <w:tcPr>
            <w:tcW w:w="846" w:type="dxa"/>
          </w:tcPr>
          <w:p w:rsidR="00F3713A" w:rsidRPr="00395A1C" w:rsidRDefault="00F3713A" w:rsidP="00036A7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395A1C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395A1C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6066" w:type="dxa"/>
          </w:tcPr>
          <w:p w:rsidR="00F3713A" w:rsidRPr="00395A1C" w:rsidRDefault="00F3713A" w:rsidP="00036A7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b/>
                <w:sz w:val="24"/>
                <w:szCs w:val="28"/>
              </w:rPr>
              <w:t>Тема урока</w:t>
            </w:r>
          </w:p>
        </w:tc>
        <w:tc>
          <w:tcPr>
            <w:tcW w:w="1575" w:type="dxa"/>
            <w:gridSpan w:val="2"/>
          </w:tcPr>
          <w:p w:rsidR="00F3713A" w:rsidRPr="00395A1C" w:rsidRDefault="00F3713A" w:rsidP="00036A7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Дата проведения</w:t>
            </w:r>
          </w:p>
        </w:tc>
        <w:tc>
          <w:tcPr>
            <w:tcW w:w="1475" w:type="dxa"/>
          </w:tcPr>
          <w:p w:rsidR="004F1780" w:rsidRPr="004F1780" w:rsidRDefault="004F1780" w:rsidP="004F1780">
            <w:pPr>
              <w:ind w:left="135"/>
              <w:rPr>
                <w:sz w:val="24"/>
                <w:szCs w:val="24"/>
              </w:rPr>
            </w:pPr>
            <w:r w:rsidRPr="004F17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3713A" w:rsidRPr="00395A1C" w:rsidRDefault="004F1780" w:rsidP="00036A7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</w:tr>
      <w:tr w:rsidR="00036A78" w:rsidRPr="00395A1C" w:rsidTr="00A62D2C">
        <w:tc>
          <w:tcPr>
            <w:tcW w:w="9962" w:type="dxa"/>
            <w:gridSpan w:val="5"/>
          </w:tcPr>
          <w:p w:rsidR="00036A78" w:rsidRPr="00395A1C" w:rsidRDefault="004A5591" w:rsidP="00036A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Как устроен мир (8</w:t>
            </w:r>
            <w:r w:rsidR="00036A78" w:rsidRPr="00395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ч)</w:t>
            </w:r>
          </w:p>
        </w:tc>
      </w:tr>
      <w:tr w:rsidR="00036A78" w:rsidRPr="00395A1C" w:rsidTr="00395A1C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66" w:type="dxa"/>
          </w:tcPr>
          <w:p w:rsidR="00036A78" w:rsidRPr="00395A1C" w:rsidRDefault="0011691F" w:rsidP="00F371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Природа</w:t>
            </w:r>
            <w:r w:rsidR="00F371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395A1C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66" w:type="dxa"/>
          </w:tcPr>
          <w:p w:rsidR="00036A78" w:rsidRPr="00395A1C" w:rsidRDefault="00102D6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F3713A">
        <w:trPr>
          <w:trHeight w:val="270"/>
        </w:trPr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066" w:type="dxa"/>
          </w:tcPr>
          <w:p w:rsidR="00F3713A" w:rsidRPr="00395A1C" w:rsidRDefault="00102D6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Общество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3713A" w:rsidRPr="00395A1C" w:rsidTr="00F3713A">
        <w:trPr>
          <w:trHeight w:val="315"/>
        </w:trPr>
        <w:tc>
          <w:tcPr>
            <w:tcW w:w="846" w:type="dxa"/>
          </w:tcPr>
          <w:p w:rsidR="00F3713A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6066" w:type="dxa"/>
          </w:tcPr>
          <w:p w:rsidR="00F3713A" w:rsidRPr="00395A1C" w:rsidRDefault="00F3713A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Российская Федерация</w:t>
            </w:r>
          </w:p>
        </w:tc>
        <w:tc>
          <w:tcPr>
            <w:tcW w:w="1560" w:type="dxa"/>
          </w:tcPr>
          <w:p w:rsidR="00F3713A" w:rsidRPr="00395A1C" w:rsidRDefault="00F3713A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F3713A" w:rsidRPr="00395A1C" w:rsidRDefault="00F3713A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3713A" w:rsidRPr="00395A1C" w:rsidTr="00395A1C">
        <w:trPr>
          <w:trHeight w:val="222"/>
        </w:trPr>
        <w:tc>
          <w:tcPr>
            <w:tcW w:w="846" w:type="dxa"/>
          </w:tcPr>
          <w:p w:rsidR="00F3713A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066" w:type="dxa"/>
          </w:tcPr>
          <w:p w:rsidR="00F3713A" w:rsidRDefault="00F3713A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 чем расскажет план</w:t>
            </w:r>
          </w:p>
        </w:tc>
        <w:tc>
          <w:tcPr>
            <w:tcW w:w="1560" w:type="dxa"/>
          </w:tcPr>
          <w:p w:rsidR="00F3713A" w:rsidRPr="00395A1C" w:rsidRDefault="00F3713A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F3713A" w:rsidRPr="00395A1C" w:rsidRDefault="00F3713A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395A1C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066" w:type="dxa"/>
          </w:tcPr>
          <w:p w:rsidR="00036A78" w:rsidRPr="00395A1C" w:rsidRDefault="0011691F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Что такое экология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395A1C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066" w:type="dxa"/>
          </w:tcPr>
          <w:p w:rsidR="00036A78" w:rsidRPr="00395A1C" w:rsidRDefault="00C2230F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Проект «Богатства, отданные людям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395A1C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066" w:type="dxa"/>
          </w:tcPr>
          <w:p w:rsidR="00036A78" w:rsidRPr="00395A1C" w:rsidRDefault="00A041B8" w:rsidP="00CF69E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Обобщение по теме «Как устроен мир». </w:t>
            </w:r>
            <w:r w:rsidR="00CF69EA" w:rsidRPr="00CF69EA">
              <w:rPr>
                <w:rFonts w:ascii="Times New Roman" w:hAnsi="Times New Roman" w:cs="Times New Roman"/>
              </w:rPr>
              <w:t>Проверим себя  и оценим свои достижения.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041B8" w:rsidRPr="00395A1C" w:rsidTr="00A62D2C">
        <w:tc>
          <w:tcPr>
            <w:tcW w:w="9962" w:type="dxa"/>
            <w:gridSpan w:val="5"/>
          </w:tcPr>
          <w:p w:rsidR="00A041B8" w:rsidRPr="00395A1C" w:rsidRDefault="0011691F" w:rsidP="00A041B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Эта удивительная природа (19 ч</w:t>
            </w:r>
            <w:r w:rsidR="00A041B8" w:rsidRPr="00395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)</w:t>
            </w:r>
          </w:p>
        </w:tc>
      </w:tr>
      <w:tr w:rsidR="00036A78" w:rsidRPr="00395A1C" w:rsidTr="00C2230F">
        <w:trPr>
          <w:trHeight w:val="300"/>
        </w:trPr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6066" w:type="dxa"/>
          </w:tcPr>
          <w:p w:rsidR="00036A78" w:rsidRPr="00395A1C" w:rsidRDefault="00C2230F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Звездное небо – Великая книга природы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2230F" w:rsidRPr="00395A1C" w:rsidTr="00576232">
        <w:trPr>
          <w:trHeight w:val="525"/>
        </w:trPr>
        <w:tc>
          <w:tcPr>
            <w:tcW w:w="846" w:type="dxa"/>
          </w:tcPr>
          <w:p w:rsidR="00C2230F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066" w:type="dxa"/>
          </w:tcPr>
          <w:p w:rsidR="00C2230F" w:rsidRDefault="00C2230F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Тела, вещества, частицы.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 1</w:t>
            </w:r>
            <w:r w:rsidRPr="00395A1C">
              <w:rPr>
                <w:color w:val="000000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«Тела, вещества, частицы»</w:t>
            </w:r>
          </w:p>
        </w:tc>
        <w:tc>
          <w:tcPr>
            <w:tcW w:w="1560" w:type="dxa"/>
          </w:tcPr>
          <w:p w:rsidR="00C2230F" w:rsidRPr="00395A1C" w:rsidRDefault="00C2230F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C2230F" w:rsidRPr="00395A1C" w:rsidRDefault="00C2230F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066" w:type="dxa"/>
          </w:tcPr>
          <w:p w:rsidR="00036A78" w:rsidRPr="00395A1C" w:rsidRDefault="007669DD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Разнообразие веществ.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№2</w:t>
            </w:r>
            <w:r w:rsidRPr="00395A1C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="0011691F">
              <w:rPr>
                <w:rFonts w:ascii="Times New Roman" w:hAnsi="Times New Roman" w:cs="Times New Roman"/>
                <w:i/>
                <w:sz w:val="24"/>
                <w:szCs w:val="28"/>
              </w:rPr>
              <w:t>«Исследуем продукты на содержание крахмала»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066" w:type="dxa"/>
          </w:tcPr>
          <w:p w:rsidR="007669DD" w:rsidRPr="00395A1C" w:rsidRDefault="007669DD" w:rsidP="00934FE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Воздух и его охрана.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Практическая работа </w:t>
            </w:r>
          </w:p>
          <w:p w:rsidR="00036A78" w:rsidRPr="00395A1C" w:rsidRDefault="007669DD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№ 3</w:t>
            </w:r>
            <w:r w:rsidRPr="00395A1C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="0011691F">
              <w:rPr>
                <w:rFonts w:ascii="Times New Roman" w:hAnsi="Times New Roman" w:cs="Times New Roman"/>
                <w:i/>
                <w:sz w:val="24"/>
                <w:szCs w:val="28"/>
              </w:rPr>
              <w:t>«Свойства воздуха»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066" w:type="dxa"/>
          </w:tcPr>
          <w:p w:rsidR="00036A78" w:rsidRPr="00395A1C" w:rsidRDefault="007669DD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Вода.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№4</w:t>
            </w:r>
            <w:r w:rsidRPr="00395A1C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="0011691F">
              <w:rPr>
                <w:rFonts w:ascii="Times New Roman" w:hAnsi="Times New Roman" w:cs="Times New Roman"/>
                <w:i/>
                <w:sz w:val="24"/>
                <w:szCs w:val="28"/>
              </w:rPr>
              <w:t>«Свойства воды»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6066" w:type="dxa"/>
          </w:tcPr>
          <w:p w:rsidR="00036A78" w:rsidRPr="00395A1C" w:rsidRDefault="007669DD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Превращения и круговорот воды.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№5</w:t>
            </w:r>
            <w:r w:rsidR="0011691F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«Круговорот воды»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Берегите воду!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Что такое почва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. Практическая работа №6 «Исследуем состав почвы»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Разнообразие растений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Солнце, растения и мы с вами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Размножение и развитие растений.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№7 «</w:t>
            </w:r>
            <w:r w:rsidR="0025633B">
              <w:rPr>
                <w:rFonts w:ascii="Times New Roman" w:hAnsi="Times New Roman" w:cs="Times New Roman"/>
                <w:i/>
                <w:sz w:val="24"/>
                <w:szCs w:val="28"/>
              </w:rPr>
              <w:t>Изучаем с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пособы распространения плодов»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Охрана растений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Разнообразие животных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Кто что ест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6066" w:type="dxa"/>
          </w:tcPr>
          <w:p w:rsidR="00036A78" w:rsidRPr="00395A1C" w:rsidRDefault="0025633B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Размножени</w:t>
            </w:r>
            <w:r w:rsidR="00576232" w:rsidRPr="00395A1C">
              <w:rPr>
                <w:rFonts w:ascii="Times New Roman" w:hAnsi="Times New Roman" w:cs="Times New Roman"/>
                <w:sz w:val="24"/>
                <w:szCs w:val="28"/>
              </w:rPr>
              <w:t>е и развитие животных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Охрана животных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6066" w:type="dxa"/>
          </w:tcPr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В царстве грибов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6066" w:type="dxa"/>
          </w:tcPr>
          <w:p w:rsidR="00CF69EA" w:rsidRDefault="00CF69EA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Проект «Разнообразие природы родного края»</w:t>
            </w:r>
          </w:p>
          <w:p w:rsidR="00036A78" w:rsidRPr="00395A1C" w:rsidRDefault="0057623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Великий круговорот жизни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6066" w:type="dxa"/>
          </w:tcPr>
          <w:p w:rsidR="00036A78" w:rsidRPr="00CF69EA" w:rsidRDefault="00576232" w:rsidP="00CF69E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69EA">
              <w:rPr>
                <w:rFonts w:ascii="Times New Roman" w:hAnsi="Times New Roman" w:cs="Times New Roman"/>
                <w:sz w:val="24"/>
                <w:szCs w:val="28"/>
              </w:rPr>
              <w:t xml:space="preserve">Обобщение по теме «Эта удивительная природа». </w:t>
            </w:r>
            <w:r w:rsidR="00CF69EA" w:rsidRPr="00CF69EA">
              <w:rPr>
                <w:rFonts w:ascii="Times New Roman" w:hAnsi="Times New Roman" w:cs="Times New Roman"/>
              </w:rPr>
              <w:t>Проверим себя  и оценим свои достижения.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1355B" w:rsidRPr="00395A1C" w:rsidTr="00A62D2C">
        <w:tc>
          <w:tcPr>
            <w:tcW w:w="9962" w:type="dxa"/>
            <w:gridSpan w:val="5"/>
          </w:tcPr>
          <w:p w:rsidR="0021355B" w:rsidRPr="00395A1C" w:rsidRDefault="0021355B" w:rsidP="0021355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b/>
                <w:sz w:val="24"/>
                <w:szCs w:val="28"/>
              </w:rPr>
              <w:t>Мы и наше здоровье (9 ч)</w:t>
            </w: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6066" w:type="dxa"/>
          </w:tcPr>
          <w:p w:rsidR="00036A78" w:rsidRPr="00395A1C" w:rsidRDefault="0021355B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Организм человека.</w:t>
            </w:r>
            <w:r w:rsidR="002D2E8C"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D2E8C"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№8 «И</w:t>
            </w:r>
            <w:r w:rsidR="0025633B">
              <w:rPr>
                <w:rFonts w:ascii="Times New Roman" w:hAnsi="Times New Roman" w:cs="Times New Roman"/>
                <w:i/>
                <w:sz w:val="24"/>
                <w:szCs w:val="28"/>
              </w:rPr>
              <w:t>змеряем свой рост и массу тела»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6066" w:type="dxa"/>
          </w:tcPr>
          <w:p w:rsidR="00036A78" w:rsidRPr="00395A1C" w:rsidRDefault="002D2E8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Органы чувств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6066" w:type="dxa"/>
          </w:tcPr>
          <w:p w:rsidR="00036A78" w:rsidRPr="00395A1C" w:rsidRDefault="002D2E8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Надёжная защита организма.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Практическая </w:t>
            </w:r>
            <w:r w:rsidR="0025633B">
              <w:rPr>
                <w:rFonts w:ascii="Times New Roman" w:hAnsi="Times New Roman" w:cs="Times New Roman"/>
                <w:i/>
                <w:sz w:val="24"/>
                <w:szCs w:val="28"/>
              </w:rPr>
              <w:t>работа №9 «Исследуем нашу кожу»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6066" w:type="dxa"/>
          </w:tcPr>
          <w:p w:rsidR="00036A78" w:rsidRPr="00395A1C" w:rsidRDefault="002D2E8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Опора тела и движение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6066" w:type="dxa"/>
          </w:tcPr>
          <w:p w:rsidR="00036A78" w:rsidRPr="00395A1C" w:rsidRDefault="002D2E8C" w:rsidP="002D2E8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Наше питание. Проект «Школа кулинаров»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6066" w:type="dxa"/>
          </w:tcPr>
          <w:p w:rsidR="00036A78" w:rsidRPr="00395A1C" w:rsidRDefault="002D2E8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Дыхание и кровообращение.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Практическая работа </w:t>
            </w:r>
            <w:r w:rsidR="005C1105"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№10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«Учимся измерять пульс</w:t>
            </w:r>
            <w:r w:rsidR="005C1105"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6066" w:type="dxa"/>
          </w:tcPr>
          <w:p w:rsidR="00036A78" w:rsidRPr="00395A1C" w:rsidRDefault="002D2E8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Умей предупреждать болезни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6066" w:type="dxa"/>
          </w:tcPr>
          <w:p w:rsidR="00036A78" w:rsidRPr="00395A1C" w:rsidRDefault="002D2E8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Здоровый образ жизни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6066" w:type="dxa"/>
          </w:tcPr>
          <w:p w:rsidR="002D2E8C" w:rsidRPr="00395A1C" w:rsidRDefault="002D2E8C" w:rsidP="002D2E8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Обобщение по теме «Мы и наше здоровье». </w:t>
            </w:r>
          </w:p>
          <w:p w:rsidR="00036A78" w:rsidRPr="00395A1C" w:rsidRDefault="00CF69EA" w:rsidP="002D2E8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69EA">
              <w:rPr>
                <w:rFonts w:ascii="Times New Roman" w:hAnsi="Times New Roman" w:cs="Times New Roman"/>
              </w:rPr>
              <w:t>Проверим себя  и оценим свои достижения.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8211E" w:rsidRPr="00395A1C" w:rsidTr="00A62D2C">
        <w:tc>
          <w:tcPr>
            <w:tcW w:w="9962" w:type="dxa"/>
            <w:gridSpan w:val="5"/>
          </w:tcPr>
          <w:p w:rsidR="0068211E" w:rsidRPr="00395A1C" w:rsidRDefault="0068211E" w:rsidP="0068211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b/>
                <w:sz w:val="24"/>
                <w:szCs w:val="28"/>
              </w:rPr>
              <w:t>Наша безопасность (8 ч)</w:t>
            </w: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6066" w:type="dxa"/>
          </w:tcPr>
          <w:p w:rsidR="00036A78" w:rsidRPr="00395A1C" w:rsidRDefault="0068211E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Огонь, вода и газ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38</w:t>
            </w:r>
          </w:p>
        </w:tc>
        <w:tc>
          <w:tcPr>
            <w:tcW w:w="6066" w:type="dxa"/>
          </w:tcPr>
          <w:p w:rsidR="00036A78" w:rsidRPr="00395A1C" w:rsidRDefault="0068211E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Чтобы путь был счастливым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6066" w:type="dxa"/>
          </w:tcPr>
          <w:p w:rsidR="00036A78" w:rsidRPr="00395A1C" w:rsidRDefault="0068211E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Дорожные знаки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6066" w:type="dxa"/>
          </w:tcPr>
          <w:p w:rsidR="00036A78" w:rsidRPr="00395A1C" w:rsidRDefault="0068211E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Опасные места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6066" w:type="dxa"/>
          </w:tcPr>
          <w:p w:rsidR="00036A78" w:rsidRPr="00395A1C" w:rsidRDefault="005C1105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Природа и наша безопасность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A62D2C">
        <w:trPr>
          <w:trHeight w:val="765"/>
        </w:trPr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6066" w:type="dxa"/>
          </w:tcPr>
          <w:p w:rsidR="00A62D2C" w:rsidRPr="00395A1C" w:rsidRDefault="005C1105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Экологическая безопасность.</w:t>
            </w:r>
            <w:r w:rsidRPr="00395A1C">
              <w:rPr>
                <w:sz w:val="20"/>
              </w:rPr>
              <w:t xml:space="preserve">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№11 «Учимся пользова</w:t>
            </w:r>
            <w:r w:rsidR="0025633B">
              <w:rPr>
                <w:rFonts w:ascii="Times New Roman" w:hAnsi="Times New Roman" w:cs="Times New Roman"/>
                <w:i/>
                <w:sz w:val="24"/>
                <w:szCs w:val="28"/>
              </w:rPr>
              <w:t>ться бытовым фильтром для воды»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rPr>
          <w:trHeight w:val="345"/>
        </w:trPr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Проект «Кто нас защищает»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6066" w:type="dxa"/>
          </w:tcPr>
          <w:p w:rsidR="005C1105" w:rsidRPr="00395A1C" w:rsidRDefault="005C1105" w:rsidP="005C110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Обобщение по теме «Наша безопасность». </w:t>
            </w:r>
          </w:p>
          <w:p w:rsidR="00A62D2C" w:rsidRPr="00395A1C" w:rsidRDefault="005C1105" w:rsidP="005C110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Проверочная работа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1105" w:rsidRPr="00395A1C" w:rsidTr="00A62D2C">
        <w:tc>
          <w:tcPr>
            <w:tcW w:w="9962" w:type="dxa"/>
            <w:gridSpan w:val="5"/>
          </w:tcPr>
          <w:p w:rsidR="005C1105" w:rsidRPr="00395A1C" w:rsidRDefault="005C1105" w:rsidP="005C110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b/>
                <w:sz w:val="24"/>
                <w:szCs w:val="28"/>
              </w:rPr>
              <w:t>Чему учит экономика (12 ч)</w:t>
            </w: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6066" w:type="dxa"/>
          </w:tcPr>
          <w:p w:rsidR="00036A78" w:rsidRPr="00395A1C" w:rsidRDefault="005C1105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Для чего нужна экономика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6066" w:type="dxa"/>
          </w:tcPr>
          <w:p w:rsidR="00036A78" w:rsidRPr="00395A1C" w:rsidRDefault="005C1105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Природные богатства и труд людей – основа экономики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6066" w:type="dxa"/>
          </w:tcPr>
          <w:p w:rsidR="00036A78" w:rsidRPr="00395A1C" w:rsidRDefault="002A1FD3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Полезные ископаемые.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работа №12 «Исследуем полезные ископаемые»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6066" w:type="dxa"/>
          </w:tcPr>
          <w:p w:rsidR="00036A78" w:rsidRPr="00395A1C" w:rsidRDefault="002A1FD3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Растениеводство. </w:t>
            </w:r>
            <w:r w:rsidR="0025633B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Практическая работа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>№13 «Учимся сравнивать и описывать культурные растения»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6066" w:type="dxa"/>
          </w:tcPr>
          <w:p w:rsidR="00036A78" w:rsidRPr="00395A1C" w:rsidRDefault="002A1FD3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Животноводство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6066" w:type="dxa"/>
          </w:tcPr>
          <w:p w:rsidR="00036A78" w:rsidRPr="00395A1C" w:rsidRDefault="002A1FD3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Какая бывает промышленность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6066" w:type="dxa"/>
          </w:tcPr>
          <w:p w:rsidR="00036A78" w:rsidRPr="00395A1C" w:rsidRDefault="002A1FD3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Что такое деньги. </w:t>
            </w:r>
            <w:r w:rsidRPr="00395A1C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Практическая работа </w:t>
            </w:r>
            <w:r w:rsidR="0025633B">
              <w:rPr>
                <w:rFonts w:ascii="Times New Roman" w:hAnsi="Times New Roman" w:cs="Times New Roman"/>
                <w:i/>
                <w:sz w:val="24"/>
                <w:szCs w:val="28"/>
              </w:rPr>
              <w:t>№14 «Изучаем российские монеты»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576232"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6066" w:type="dxa"/>
          </w:tcPr>
          <w:p w:rsidR="00036A78" w:rsidRPr="00395A1C" w:rsidRDefault="002A1FD3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Государственный бюджет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C1105" w:rsidRPr="00395A1C" w:rsidTr="00576232">
        <w:tc>
          <w:tcPr>
            <w:tcW w:w="846" w:type="dxa"/>
          </w:tcPr>
          <w:p w:rsidR="005C1105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6066" w:type="dxa"/>
          </w:tcPr>
          <w:p w:rsidR="005C1105" w:rsidRPr="00395A1C" w:rsidRDefault="001B10FE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Семейный бюджет</w:t>
            </w:r>
          </w:p>
        </w:tc>
        <w:tc>
          <w:tcPr>
            <w:tcW w:w="1560" w:type="dxa"/>
          </w:tcPr>
          <w:p w:rsidR="005C1105" w:rsidRPr="00395A1C" w:rsidRDefault="005C1105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5C1105" w:rsidRPr="00395A1C" w:rsidRDefault="005C1105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36A78" w:rsidRPr="00395A1C" w:rsidTr="00A62D2C">
        <w:trPr>
          <w:trHeight w:val="615"/>
        </w:trPr>
        <w:tc>
          <w:tcPr>
            <w:tcW w:w="846" w:type="dxa"/>
          </w:tcPr>
          <w:p w:rsidR="00036A78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6066" w:type="dxa"/>
          </w:tcPr>
          <w:p w:rsidR="00036A78" w:rsidRPr="00395A1C" w:rsidRDefault="001B10FE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Экономика и экология</w:t>
            </w:r>
          </w:p>
        </w:tc>
        <w:tc>
          <w:tcPr>
            <w:tcW w:w="1560" w:type="dxa"/>
          </w:tcPr>
          <w:p w:rsidR="00036A78" w:rsidRPr="00395A1C" w:rsidRDefault="00036A78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rPr>
          <w:trHeight w:val="210"/>
        </w:trPr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6066" w:type="dxa"/>
          </w:tcPr>
          <w:p w:rsidR="00A62D2C" w:rsidRPr="00395A1C" w:rsidRDefault="00A62D2C" w:rsidP="00A62D2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Проект «Экономика родного края»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6066" w:type="dxa"/>
          </w:tcPr>
          <w:p w:rsidR="00A62D2C" w:rsidRDefault="00A62D2C" w:rsidP="00A62D2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 xml:space="preserve">Обобщение по теме «Чему учит экономика». </w:t>
            </w:r>
          </w:p>
          <w:p w:rsidR="00A62D2C" w:rsidRPr="00395A1C" w:rsidRDefault="00A62D2C" w:rsidP="00A62D2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F69EA">
              <w:rPr>
                <w:rFonts w:ascii="Times New Roman" w:hAnsi="Times New Roman" w:cs="Times New Roman"/>
              </w:rPr>
              <w:t>Проверим себя  и оценим свои достижения.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A62D2C">
        <w:tc>
          <w:tcPr>
            <w:tcW w:w="9962" w:type="dxa"/>
            <w:gridSpan w:val="5"/>
          </w:tcPr>
          <w:p w:rsidR="00A62D2C" w:rsidRPr="00395A1C" w:rsidRDefault="00A62D2C" w:rsidP="00BF683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b/>
                <w:sz w:val="24"/>
                <w:szCs w:val="28"/>
              </w:rPr>
              <w:t>Путе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шествие по городам и странам </w:t>
            </w:r>
            <w:r w:rsidR="00BE091D">
              <w:rPr>
                <w:rFonts w:ascii="Times New Roman" w:hAnsi="Times New Roman" w:cs="Times New Roman"/>
                <w:b/>
                <w:sz w:val="24"/>
                <w:szCs w:val="28"/>
              </w:rPr>
              <w:t>(12</w:t>
            </w:r>
            <w:r w:rsidR="0089019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395A1C">
              <w:rPr>
                <w:rFonts w:ascii="Times New Roman" w:hAnsi="Times New Roman" w:cs="Times New Roman"/>
                <w:b/>
                <w:sz w:val="24"/>
                <w:szCs w:val="28"/>
              </w:rPr>
              <w:t>ч)</w:t>
            </w: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Золотое кольцо России – слава и гордость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страны. Города Золотого кольца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Золотое кольцо России – слава и гордость страны. Достопримечате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льности городов Золотого кольца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Наши ближайшие соседи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На севере Европы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Что такое Бенилюкс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В центре Европы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По Франции и Великобритании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На юге Европы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4A5591">
        <w:trPr>
          <w:trHeight w:val="555"/>
        </w:trPr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6066" w:type="dxa"/>
          </w:tcPr>
          <w:p w:rsidR="00A62D2C" w:rsidRPr="00395A1C" w:rsidRDefault="00C30142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Всемирное наследие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4A5591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A5591" w:rsidRPr="00395A1C" w:rsidTr="00576232">
        <w:trPr>
          <w:trHeight w:val="270"/>
        </w:trPr>
        <w:tc>
          <w:tcPr>
            <w:tcW w:w="846" w:type="dxa"/>
          </w:tcPr>
          <w:p w:rsidR="004A5591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6066" w:type="dxa"/>
          </w:tcPr>
          <w:p w:rsidR="004A5591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Проект «Музей путешествий»</w:t>
            </w:r>
          </w:p>
        </w:tc>
        <w:tc>
          <w:tcPr>
            <w:tcW w:w="1560" w:type="dxa"/>
          </w:tcPr>
          <w:p w:rsidR="004A5591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4A5591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6066" w:type="dxa"/>
          </w:tcPr>
          <w:p w:rsidR="00A62D2C" w:rsidRPr="00395A1C" w:rsidRDefault="00A62D2C" w:rsidP="00C3014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95A1C">
              <w:rPr>
                <w:rFonts w:ascii="Times New Roman" w:hAnsi="Times New Roman" w:cs="Times New Roman"/>
                <w:sz w:val="24"/>
                <w:szCs w:val="28"/>
              </w:rPr>
              <w:t>Обобщение по теме «Путешествие по городам и странам»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C30142" w:rsidRPr="00CF69EA">
              <w:rPr>
                <w:rFonts w:ascii="Times New Roman" w:hAnsi="Times New Roman" w:cs="Times New Roman"/>
              </w:rPr>
              <w:t>Проверим себя  и оценим свои достижения.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2D2C" w:rsidRPr="00395A1C" w:rsidTr="00576232">
        <w:tc>
          <w:tcPr>
            <w:tcW w:w="846" w:type="dxa"/>
          </w:tcPr>
          <w:p w:rsidR="00A62D2C" w:rsidRPr="00395A1C" w:rsidRDefault="004A5591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6066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Что мы узнали и чему научились за год</w:t>
            </w:r>
          </w:p>
        </w:tc>
        <w:tc>
          <w:tcPr>
            <w:tcW w:w="1560" w:type="dxa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  <w:gridSpan w:val="2"/>
          </w:tcPr>
          <w:p w:rsidR="00A62D2C" w:rsidRPr="00395A1C" w:rsidRDefault="00A62D2C" w:rsidP="00934FE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6120E" w:rsidRPr="004923DF" w:rsidRDefault="0076120E" w:rsidP="004923DF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95A1C">
        <w:rPr>
          <w:rFonts w:ascii="Times New Roman" w:hAnsi="Times New Roman" w:cs="Times New Roman"/>
          <w:b/>
          <w:sz w:val="24"/>
          <w:szCs w:val="28"/>
        </w:rPr>
        <w:t xml:space="preserve">           </w:t>
      </w:r>
      <w:r w:rsidRPr="00395A1C">
        <w:rPr>
          <w:rFonts w:ascii="Times New Roman" w:hAnsi="Times New Roman" w:cs="Times New Roman"/>
          <w:b/>
          <w:i/>
          <w:sz w:val="28"/>
          <w:szCs w:val="28"/>
        </w:rPr>
        <w:t>Перечень у</w:t>
      </w:r>
      <w:r w:rsidR="00395A1C" w:rsidRPr="00395A1C">
        <w:rPr>
          <w:rFonts w:ascii="Times New Roman" w:hAnsi="Times New Roman" w:cs="Times New Roman"/>
          <w:b/>
          <w:i/>
          <w:sz w:val="28"/>
          <w:szCs w:val="28"/>
        </w:rPr>
        <w:t>чебно-методического обеспечения</w:t>
      </w:r>
    </w:p>
    <w:p w:rsidR="0076120E" w:rsidRPr="00395A1C" w:rsidRDefault="0076120E" w:rsidP="00395A1C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395A1C">
        <w:rPr>
          <w:rFonts w:ascii="Times New Roman" w:hAnsi="Times New Roman" w:cs="Times New Roman"/>
          <w:i/>
          <w:sz w:val="24"/>
          <w:szCs w:val="28"/>
        </w:rPr>
        <w:t>Учебно-методический комплект:</w:t>
      </w:r>
    </w:p>
    <w:p w:rsidR="0076120E" w:rsidRPr="00395A1C" w:rsidRDefault="0076120E" w:rsidP="00395A1C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Плешаков А. А. Окружающий мир. Рабочие программы. 1-4 классы. – М.: Просвещение, 2011.</w:t>
      </w:r>
    </w:p>
    <w:p w:rsidR="0076120E" w:rsidRPr="00395A1C" w:rsidRDefault="0076120E" w:rsidP="00395A1C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lastRenderedPageBreak/>
        <w:t xml:space="preserve">Плешаков А. А. Окружающий мир. Учебник для общеобразовательных учреждений в двух частях. </w:t>
      </w:r>
      <w:r w:rsidR="00C532A3">
        <w:rPr>
          <w:rFonts w:ascii="Times New Roman" w:hAnsi="Times New Roman" w:cs="Times New Roman"/>
          <w:sz w:val="24"/>
          <w:szCs w:val="28"/>
        </w:rPr>
        <w:t>3 класс. М.: «Просвещение», 2020</w:t>
      </w:r>
      <w:r w:rsidRPr="00395A1C">
        <w:rPr>
          <w:rFonts w:ascii="Times New Roman" w:hAnsi="Times New Roman" w:cs="Times New Roman"/>
          <w:sz w:val="24"/>
          <w:szCs w:val="28"/>
        </w:rPr>
        <w:t>.</w:t>
      </w:r>
    </w:p>
    <w:p w:rsidR="0076120E" w:rsidRPr="00395A1C" w:rsidRDefault="0076120E" w:rsidP="00395A1C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Плешаков А. А. Окружающий мир. Проверим себя: Тетрадь для учащихся 3 класса нача</w:t>
      </w:r>
      <w:r w:rsidR="00C532A3">
        <w:rPr>
          <w:rFonts w:ascii="Times New Roman" w:hAnsi="Times New Roman" w:cs="Times New Roman"/>
          <w:sz w:val="24"/>
          <w:szCs w:val="28"/>
        </w:rPr>
        <w:t>льной школы. М.: ВИТА-ПРЕСС, 202</w:t>
      </w:r>
      <w:r w:rsidRPr="00395A1C">
        <w:rPr>
          <w:rFonts w:ascii="Times New Roman" w:hAnsi="Times New Roman" w:cs="Times New Roman"/>
          <w:sz w:val="24"/>
          <w:szCs w:val="28"/>
        </w:rPr>
        <w:t>0.</w:t>
      </w:r>
    </w:p>
    <w:p w:rsidR="0076120E" w:rsidRPr="00395A1C" w:rsidRDefault="0076120E" w:rsidP="00395A1C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 xml:space="preserve">Плешаков А. А. Окружающий мир. Рабочая тетрадь. Пособие для учащихся общеобразовательных учреждений. </w:t>
      </w:r>
      <w:r w:rsidR="00C532A3">
        <w:rPr>
          <w:rFonts w:ascii="Times New Roman" w:hAnsi="Times New Roman" w:cs="Times New Roman"/>
          <w:sz w:val="24"/>
          <w:szCs w:val="28"/>
        </w:rPr>
        <w:t>3 класс. М.: «Просвещение», 2020</w:t>
      </w:r>
      <w:r w:rsidRPr="00395A1C">
        <w:rPr>
          <w:rFonts w:ascii="Times New Roman" w:hAnsi="Times New Roman" w:cs="Times New Roman"/>
          <w:sz w:val="24"/>
          <w:szCs w:val="28"/>
        </w:rPr>
        <w:t>.</w:t>
      </w:r>
    </w:p>
    <w:p w:rsidR="0076120E" w:rsidRPr="00395A1C" w:rsidRDefault="0076120E" w:rsidP="00395A1C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От земли до неба: атлас-определитель: пособие для учащихся общеобразовательных учреждений /  А. А. Плешаков. – М.:  Просвещение, 2011.</w:t>
      </w:r>
    </w:p>
    <w:p w:rsidR="0076120E" w:rsidRPr="00395A1C" w:rsidRDefault="0076120E" w:rsidP="00395A1C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Методические рекомендации для учителя по предмету  «Окружающий мир» 3 класс. А. А. П</w:t>
      </w:r>
      <w:r w:rsidR="00C532A3">
        <w:rPr>
          <w:rFonts w:ascii="Times New Roman" w:hAnsi="Times New Roman" w:cs="Times New Roman"/>
          <w:sz w:val="24"/>
          <w:szCs w:val="28"/>
        </w:rPr>
        <w:t>лешаков. – М.: Просвещение, 2020</w:t>
      </w:r>
      <w:r w:rsidRPr="00395A1C">
        <w:rPr>
          <w:rFonts w:ascii="Times New Roman" w:hAnsi="Times New Roman" w:cs="Times New Roman"/>
          <w:sz w:val="24"/>
          <w:szCs w:val="28"/>
        </w:rPr>
        <w:t>.</w:t>
      </w:r>
    </w:p>
    <w:p w:rsidR="0076120E" w:rsidRPr="00395A1C" w:rsidRDefault="0076120E" w:rsidP="00395A1C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395A1C">
        <w:rPr>
          <w:rFonts w:ascii="Times New Roman" w:hAnsi="Times New Roman" w:cs="Times New Roman"/>
          <w:i/>
          <w:sz w:val="24"/>
          <w:szCs w:val="28"/>
        </w:rPr>
        <w:t>Демонстрационные пособия и раздаточный материал:</w:t>
      </w:r>
    </w:p>
    <w:p w:rsidR="0076120E" w:rsidRPr="00395A1C" w:rsidRDefault="0076120E" w:rsidP="00395A1C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комплект учебных таблиц и карт;</w:t>
      </w:r>
    </w:p>
    <w:p w:rsidR="0076120E" w:rsidRPr="00395A1C" w:rsidRDefault="0076120E" w:rsidP="00395A1C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гербарии;</w:t>
      </w:r>
    </w:p>
    <w:p w:rsidR="0076120E" w:rsidRPr="00395A1C" w:rsidRDefault="0076120E" w:rsidP="00395A1C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коллекция горных пород и минералов;</w:t>
      </w:r>
    </w:p>
    <w:p w:rsidR="0076120E" w:rsidRPr="00395A1C" w:rsidRDefault="0076120E" w:rsidP="00395A1C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набор термометров;</w:t>
      </w:r>
    </w:p>
    <w:p w:rsidR="0076120E" w:rsidRPr="00395A1C" w:rsidRDefault="0076120E" w:rsidP="00395A1C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395A1C">
        <w:rPr>
          <w:rFonts w:ascii="Times New Roman" w:hAnsi="Times New Roman" w:cs="Times New Roman"/>
          <w:sz w:val="24"/>
          <w:szCs w:val="28"/>
        </w:rPr>
        <w:t>приборы для опытов.</w:t>
      </w:r>
    </w:p>
    <w:p w:rsidR="00036A78" w:rsidRPr="00934FEF" w:rsidRDefault="00036A78" w:rsidP="00934FEF">
      <w:pPr>
        <w:rPr>
          <w:rFonts w:ascii="Times New Roman" w:hAnsi="Times New Roman" w:cs="Times New Roman"/>
          <w:sz w:val="28"/>
          <w:szCs w:val="28"/>
        </w:rPr>
      </w:pPr>
    </w:p>
    <w:p w:rsidR="00934FEF" w:rsidRPr="00934FEF" w:rsidRDefault="00934FEF" w:rsidP="00934FEF">
      <w:pPr>
        <w:rPr>
          <w:rFonts w:ascii="Times New Roman" w:hAnsi="Times New Roman" w:cs="Times New Roman"/>
          <w:sz w:val="28"/>
          <w:szCs w:val="28"/>
        </w:rPr>
      </w:pPr>
    </w:p>
    <w:p w:rsidR="00247320" w:rsidRPr="00934FEF" w:rsidRDefault="00247320">
      <w:pPr>
        <w:rPr>
          <w:rFonts w:ascii="Times New Roman" w:hAnsi="Times New Roman" w:cs="Times New Roman"/>
          <w:sz w:val="28"/>
          <w:szCs w:val="28"/>
        </w:rPr>
      </w:pPr>
    </w:p>
    <w:sectPr w:rsidR="00247320" w:rsidRPr="00934FEF" w:rsidSect="00ED47F6">
      <w:pgSz w:w="11906" w:h="16838"/>
      <w:pgMar w:top="426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5">
    <w:nsid w:val="07130340"/>
    <w:multiLevelType w:val="hybridMultilevel"/>
    <w:tmpl w:val="C6345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7671B02"/>
    <w:multiLevelType w:val="hybridMultilevel"/>
    <w:tmpl w:val="B6847CB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9D30EEF"/>
    <w:multiLevelType w:val="hybridMultilevel"/>
    <w:tmpl w:val="453C752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A7077F1"/>
    <w:multiLevelType w:val="hybridMultilevel"/>
    <w:tmpl w:val="6BB8C9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059114B"/>
    <w:multiLevelType w:val="hybridMultilevel"/>
    <w:tmpl w:val="525E661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F6C48CB"/>
    <w:multiLevelType w:val="hybridMultilevel"/>
    <w:tmpl w:val="D22217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09F47DC"/>
    <w:multiLevelType w:val="hybridMultilevel"/>
    <w:tmpl w:val="3D66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D22AC7"/>
    <w:multiLevelType w:val="hybridMultilevel"/>
    <w:tmpl w:val="962C7B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0911257"/>
    <w:multiLevelType w:val="hybridMultilevel"/>
    <w:tmpl w:val="937EEC4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2472E59"/>
    <w:multiLevelType w:val="hybridMultilevel"/>
    <w:tmpl w:val="9264976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3C74FB6"/>
    <w:multiLevelType w:val="hybridMultilevel"/>
    <w:tmpl w:val="9B744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4AE4F5B"/>
    <w:multiLevelType w:val="hybridMultilevel"/>
    <w:tmpl w:val="44AAAA14"/>
    <w:lvl w:ilvl="0" w:tplc="2B0CFA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F6E5C64"/>
    <w:multiLevelType w:val="hybridMultilevel"/>
    <w:tmpl w:val="5ABE884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72E2BC3"/>
    <w:multiLevelType w:val="hybridMultilevel"/>
    <w:tmpl w:val="0F64AE3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80678EA"/>
    <w:multiLevelType w:val="hybridMultilevel"/>
    <w:tmpl w:val="0C4282C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8D8688C"/>
    <w:multiLevelType w:val="hybridMultilevel"/>
    <w:tmpl w:val="5D261198"/>
    <w:lvl w:ilvl="0" w:tplc="D77C5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505CB1"/>
    <w:multiLevelType w:val="hybridMultilevel"/>
    <w:tmpl w:val="674E72E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F50205F"/>
    <w:multiLevelType w:val="hybridMultilevel"/>
    <w:tmpl w:val="F58ED05C"/>
    <w:lvl w:ilvl="0" w:tplc="2B0CFA0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02D37F9"/>
    <w:multiLevelType w:val="hybridMultilevel"/>
    <w:tmpl w:val="1DB85BE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08023F7"/>
    <w:multiLevelType w:val="hybridMultilevel"/>
    <w:tmpl w:val="EEFE250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43745B9"/>
    <w:multiLevelType w:val="hybridMultilevel"/>
    <w:tmpl w:val="3F4EFE4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ADB0478"/>
    <w:multiLevelType w:val="hybridMultilevel"/>
    <w:tmpl w:val="53C899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CB9082C"/>
    <w:multiLevelType w:val="hybridMultilevel"/>
    <w:tmpl w:val="4F2241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0"/>
  </w:num>
  <w:num w:numId="4">
    <w:abstractNumId w:val="24"/>
  </w:num>
  <w:num w:numId="5">
    <w:abstractNumId w:val="17"/>
  </w:num>
  <w:num w:numId="6">
    <w:abstractNumId w:val="8"/>
  </w:num>
  <w:num w:numId="7">
    <w:abstractNumId w:val="7"/>
  </w:num>
  <w:num w:numId="8">
    <w:abstractNumId w:val="19"/>
  </w:num>
  <w:num w:numId="9">
    <w:abstractNumId w:val="25"/>
  </w:num>
  <w:num w:numId="10">
    <w:abstractNumId w:val="22"/>
  </w:num>
  <w:num w:numId="11">
    <w:abstractNumId w:val="18"/>
  </w:num>
  <w:num w:numId="12">
    <w:abstractNumId w:val="15"/>
  </w:num>
  <w:num w:numId="13">
    <w:abstractNumId w:val="27"/>
  </w:num>
  <w:num w:numId="14">
    <w:abstractNumId w:val="14"/>
  </w:num>
  <w:num w:numId="15">
    <w:abstractNumId w:val="23"/>
  </w:num>
  <w:num w:numId="16">
    <w:abstractNumId w:val="26"/>
  </w:num>
  <w:num w:numId="17">
    <w:abstractNumId w:val="9"/>
  </w:num>
  <w:num w:numId="18">
    <w:abstractNumId w:val="12"/>
  </w:num>
  <w:num w:numId="19">
    <w:abstractNumId w:val="5"/>
  </w:num>
  <w:num w:numId="20">
    <w:abstractNumId w:val="13"/>
  </w:num>
  <w:num w:numId="21">
    <w:abstractNumId w:val="6"/>
  </w:num>
  <w:num w:numId="22">
    <w:abstractNumId w:val="20"/>
  </w:num>
  <w:num w:numId="23">
    <w:abstractNumId w:val="11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580D"/>
    <w:rsid w:val="00036A78"/>
    <w:rsid w:val="00051BA8"/>
    <w:rsid w:val="00102D6C"/>
    <w:rsid w:val="0011691F"/>
    <w:rsid w:val="00142711"/>
    <w:rsid w:val="001B10FE"/>
    <w:rsid w:val="0021355B"/>
    <w:rsid w:val="00247320"/>
    <w:rsid w:val="0025633B"/>
    <w:rsid w:val="002A1FD3"/>
    <w:rsid w:val="002D25F2"/>
    <w:rsid w:val="002D2E8C"/>
    <w:rsid w:val="002D7A70"/>
    <w:rsid w:val="00333502"/>
    <w:rsid w:val="0033580D"/>
    <w:rsid w:val="0034029F"/>
    <w:rsid w:val="00360E06"/>
    <w:rsid w:val="0037593F"/>
    <w:rsid w:val="00395A1C"/>
    <w:rsid w:val="003B27C7"/>
    <w:rsid w:val="004923DF"/>
    <w:rsid w:val="004A5591"/>
    <w:rsid w:val="004F1780"/>
    <w:rsid w:val="00544AAC"/>
    <w:rsid w:val="00576232"/>
    <w:rsid w:val="005C1105"/>
    <w:rsid w:val="005D01E3"/>
    <w:rsid w:val="0068211E"/>
    <w:rsid w:val="00744AFF"/>
    <w:rsid w:val="0076120E"/>
    <w:rsid w:val="00762647"/>
    <w:rsid w:val="007669DD"/>
    <w:rsid w:val="007C5BC0"/>
    <w:rsid w:val="008228B4"/>
    <w:rsid w:val="00842051"/>
    <w:rsid w:val="0084657D"/>
    <w:rsid w:val="00890197"/>
    <w:rsid w:val="00934FEF"/>
    <w:rsid w:val="009C02AD"/>
    <w:rsid w:val="009E0FD3"/>
    <w:rsid w:val="00A041B8"/>
    <w:rsid w:val="00A60CFE"/>
    <w:rsid w:val="00A62D2C"/>
    <w:rsid w:val="00B145C8"/>
    <w:rsid w:val="00B75936"/>
    <w:rsid w:val="00BE091D"/>
    <w:rsid w:val="00BE7BBA"/>
    <w:rsid w:val="00BF683B"/>
    <w:rsid w:val="00C2230F"/>
    <w:rsid w:val="00C30142"/>
    <w:rsid w:val="00C45066"/>
    <w:rsid w:val="00C532A3"/>
    <w:rsid w:val="00CF69EA"/>
    <w:rsid w:val="00D07E18"/>
    <w:rsid w:val="00D45A6D"/>
    <w:rsid w:val="00E810A2"/>
    <w:rsid w:val="00ED47F6"/>
    <w:rsid w:val="00F02DBD"/>
    <w:rsid w:val="00F129A7"/>
    <w:rsid w:val="00F3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1E620-01E2-4D4D-BE5A-528B5821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12</Pages>
  <Words>4400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_</cp:lastModifiedBy>
  <cp:revision>38</cp:revision>
  <dcterms:created xsi:type="dcterms:W3CDTF">2017-08-30T08:05:00Z</dcterms:created>
  <dcterms:modified xsi:type="dcterms:W3CDTF">2023-11-29T12:06:00Z</dcterms:modified>
</cp:coreProperties>
</file>