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40C" w:rsidRPr="0026339D" w:rsidRDefault="0082540C" w:rsidP="0082540C">
      <w:pPr>
        <w:spacing w:after="0" w:line="264" w:lineRule="auto"/>
        <w:ind w:left="120"/>
        <w:jc w:val="both"/>
        <w:rPr>
          <w:lang w:val="ru-RU"/>
        </w:rPr>
      </w:pPr>
      <w:r w:rsidRPr="0026339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2540C" w:rsidRPr="0026339D" w:rsidRDefault="0082540C" w:rsidP="0082540C">
      <w:pPr>
        <w:spacing w:after="0" w:line="264" w:lineRule="auto"/>
        <w:ind w:left="12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​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26339D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26339D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26339D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26339D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26339D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26339D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26339D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26339D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2633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339D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82540C" w:rsidRPr="0026339D" w:rsidRDefault="00CC7B3B" w:rsidP="008254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26339D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82540C" w:rsidRPr="0026339D" w:rsidRDefault="00CC7B3B" w:rsidP="008254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82540C" w:rsidRPr="0026339D" w:rsidRDefault="00CC7B3B" w:rsidP="008254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2540C" w:rsidRPr="0026339D" w:rsidRDefault="00CC7B3B" w:rsidP="00CC7B3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82540C" w:rsidRPr="0026339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82540C" w:rsidRPr="0026339D" w:rsidRDefault="0082540C" w:rsidP="00F07395">
      <w:pPr>
        <w:spacing w:after="0" w:line="264" w:lineRule="auto"/>
        <w:ind w:left="12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​</w:t>
      </w:r>
      <w:r w:rsidR="00CC7B3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2540C" w:rsidRPr="0026339D" w:rsidRDefault="00CC7B3B" w:rsidP="00CC7B3B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82540C" w:rsidRPr="0026339D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33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339D">
        <w:rPr>
          <w:rFonts w:ascii="Times New Roman" w:hAnsi="Times New Roman"/>
          <w:color w:val="000000"/>
          <w:sz w:val="28"/>
          <w:lang w:val="ru-RU"/>
        </w:rPr>
        <w:t>: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82540C" w:rsidRPr="0026339D" w:rsidRDefault="0082540C" w:rsidP="0082540C">
      <w:pPr>
        <w:spacing w:after="0" w:line="264" w:lineRule="auto"/>
        <w:ind w:left="120"/>
        <w:jc w:val="both"/>
        <w:rPr>
          <w:lang w:val="ru-RU"/>
        </w:rPr>
      </w:pPr>
      <w:r w:rsidRPr="0026339D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26339D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26339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6339D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26339D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33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339D">
        <w:rPr>
          <w:rFonts w:ascii="Times New Roman" w:hAnsi="Times New Roman"/>
          <w:color w:val="000000"/>
          <w:sz w:val="28"/>
          <w:lang w:val="ru-RU"/>
        </w:rPr>
        <w:t>: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26339D">
        <w:rPr>
          <w:rFonts w:ascii="Times New Roman" w:hAnsi="Times New Roman"/>
          <w:color w:val="000000"/>
          <w:sz w:val="28"/>
          <w:lang w:val="ru-RU"/>
        </w:rPr>
        <w:t>Бабка-ёжка</w:t>
      </w:r>
      <w:proofErr w:type="spellEnd"/>
      <w:r w:rsidRPr="0026339D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lastRenderedPageBreak/>
        <w:t>сочинение мелодий, вокальная импровизация на основе текстов игрового детского фольклора;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82540C" w:rsidRPr="0026339D" w:rsidRDefault="0082540C" w:rsidP="0082540C">
      <w:pPr>
        <w:spacing w:after="0" w:line="264" w:lineRule="auto"/>
        <w:ind w:left="120"/>
        <w:jc w:val="both"/>
        <w:rPr>
          <w:lang w:val="ru-RU"/>
        </w:rPr>
      </w:pPr>
      <w:r w:rsidRPr="0026339D"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33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339D">
        <w:rPr>
          <w:rFonts w:ascii="Times New Roman" w:hAnsi="Times New Roman"/>
          <w:color w:val="000000"/>
          <w:sz w:val="28"/>
          <w:lang w:val="ru-RU"/>
        </w:rPr>
        <w:t>: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26339D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26339D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26339D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26339D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82540C" w:rsidRPr="0026339D" w:rsidRDefault="0082540C" w:rsidP="0082540C">
      <w:pPr>
        <w:spacing w:after="0" w:line="264" w:lineRule="auto"/>
        <w:ind w:left="120"/>
        <w:jc w:val="both"/>
        <w:rPr>
          <w:lang w:val="ru-RU"/>
        </w:rPr>
      </w:pPr>
      <w:r w:rsidRPr="0026339D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33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339D">
        <w:rPr>
          <w:rFonts w:ascii="Times New Roman" w:hAnsi="Times New Roman"/>
          <w:color w:val="000000"/>
          <w:sz w:val="28"/>
          <w:lang w:val="ru-RU"/>
        </w:rPr>
        <w:t>: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26339D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26339D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26339D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26339D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26339D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26339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6339D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26339D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82540C" w:rsidRPr="0026339D" w:rsidRDefault="0082540C" w:rsidP="0082540C">
      <w:pPr>
        <w:spacing w:after="0" w:line="264" w:lineRule="auto"/>
        <w:ind w:left="120"/>
        <w:jc w:val="both"/>
        <w:rPr>
          <w:lang w:val="ru-RU"/>
        </w:rPr>
      </w:pPr>
      <w:r w:rsidRPr="0026339D">
        <w:rPr>
          <w:rFonts w:ascii="Times New Roman" w:hAnsi="Times New Roman"/>
          <w:b/>
          <w:color w:val="000000"/>
          <w:sz w:val="28"/>
          <w:lang w:val="ru-RU"/>
        </w:rPr>
        <w:lastRenderedPageBreak/>
        <w:t>Жанры музыкального фольклора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33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339D">
        <w:rPr>
          <w:rFonts w:ascii="Times New Roman" w:hAnsi="Times New Roman"/>
          <w:color w:val="000000"/>
          <w:sz w:val="28"/>
          <w:lang w:val="ru-RU"/>
        </w:rPr>
        <w:t>: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26339D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26339D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82540C" w:rsidRPr="0026339D" w:rsidRDefault="0082540C" w:rsidP="0082540C">
      <w:pPr>
        <w:spacing w:after="0" w:line="264" w:lineRule="auto"/>
        <w:ind w:left="120"/>
        <w:jc w:val="both"/>
        <w:rPr>
          <w:lang w:val="ru-RU"/>
        </w:rPr>
      </w:pPr>
      <w:r w:rsidRPr="0026339D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26339D">
        <w:rPr>
          <w:rFonts w:ascii="Times New Roman" w:hAnsi="Times New Roman"/>
          <w:color w:val="000000"/>
          <w:sz w:val="28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26339D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26339D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26339D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26339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6339D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26339D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33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339D">
        <w:rPr>
          <w:rFonts w:ascii="Times New Roman" w:hAnsi="Times New Roman"/>
          <w:color w:val="000000"/>
          <w:sz w:val="28"/>
          <w:lang w:val="ru-RU"/>
        </w:rPr>
        <w:t>: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82540C" w:rsidRPr="0026339D" w:rsidRDefault="0082540C" w:rsidP="0082540C">
      <w:pPr>
        <w:spacing w:after="0" w:line="264" w:lineRule="auto"/>
        <w:ind w:left="120"/>
        <w:jc w:val="both"/>
        <w:rPr>
          <w:lang w:val="ru-RU"/>
        </w:rPr>
      </w:pPr>
      <w:r w:rsidRPr="0026339D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33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339D">
        <w:rPr>
          <w:rFonts w:ascii="Times New Roman" w:hAnsi="Times New Roman"/>
          <w:color w:val="000000"/>
          <w:sz w:val="28"/>
          <w:lang w:val="ru-RU"/>
        </w:rPr>
        <w:t>: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учебных, справочных текстов по теме;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26339D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26339D">
        <w:rPr>
          <w:rFonts w:ascii="Times New Roman" w:hAnsi="Times New Roman"/>
          <w:color w:val="000000"/>
          <w:sz w:val="28"/>
          <w:lang w:val="ru-RU"/>
        </w:rPr>
        <w:t>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82540C" w:rsidRPr="0026339D" w:rsidRDefault="0082540C" w:rsidP="0082540C">
      <w:pPr>
        <w:spacing w:after="0" w:line="264" w:lineRule="auto"/>
        <w:ind w:left="120"/>
        <w:jc w:val="both"/>
        <w:rPr>
          <w:lang w:val="ru-RU"/>
        </w:rPr>
      </w:pPr>
      <w:r w:rsidRPr="0026339D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26339D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26339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6339D">
        <w:rPr>
          <w:rFonts w:ascii="Times New Roman" w:hAnsi="Times New Roman"/>
          <w:color w:val="000000"/>
          <w:sz w:val="28"/>
          <w:lang w:val="ru-RU"/>
        </w:rPr>
        <w:t xml:space="preserve"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</w:t>
      </w:r>
      <w:proofErr w:type="spellStart"/>
      <w:r w:rsidRPr="0026339D">
        <w:rPr>
          <w:rFonts w:ascii="Times New Roman" w:hAnsi="Times New Roman"/>
          <w:color w:val="000000"/>
          <w:sz w:val="28"/>
          <w:lang w:val="ru-RU"/>
        </w:rPr>
        <w:t>пентатонные</w:t>
      </w:r>
      <w:proofErr w:type="spellEnd"/>
      <w:r w:rsidRPr="0026339D">
        <w:rPr>
          <w:rFonts w:ascii="Times New Roman" w:hAnsi="Times New Roman"/>
          <w:color w:val="000000"/>
          <w:sz w:val="28"/>
          <w:lang w:val="ru-RU"/>
        </w:rPr>
        <w:t xml:space="preserve"> лады в музыке республик Поволжья, Сибири).</w:t>
      </w:r>
      <w:proofErr w:type="gramEnd"/>
      <w:r w:rsidRPr="0026339D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33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339D">
        <w:rPr>
          <w:rFonts w:ascii="Times New Roman" w:hAnsi="Times New Roman"/>
          <w:color w:val="000000"/>
          <w:sz w:val="28"/>
          <w:lang w:val="ru-RU"/>
        </w:rPr>
        <w:t>: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82540C" w:rsidRPr="0026339D" w:rsidRDefault="00CC7B3B" w:rsidP="008254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2540C" w:rsidRPr="0026339D" w:rsidRDefault="0082540C" w:rsidP="0082540C">
      <w:pPr>
        <w:spacing w:after="0" w:line="264" w:lineRule="auto"/>
        <w:ind w:left="12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МУЗЫКЕ НА УРОВНЕ НАЧАЛЬНОГО ОБЩЕГО ОБРАЗОВАНИЯ </w:t>
      </w:r>
    </w:p>
    <w:p w:rsidR="0082540C" w:rsidRPr="0026339D" w:rsidRDefault="0082540C" w:rsidP="0082540C">
      <w:pPr>
        <w:spacing w:after="0" w:line="264" w:lineRule="auto"/>
        <w:ind w:left="120"/>
        <w:jc w:val="both"/>
        <w:rPr>
          <w:lang w:val="ru-RU"/>
        </w:rPr>
      </w:pPr>
    </w:p>
    <w:p w:rsidR="0082540C" w:rsidRPr="0026339D" w:rsidRDefault="0082540C" w:rsidP="0082540C">
      <w:pPr>
        <w:spacing w:after="0" w:line="264" w:lineRule="auto"/>
        <w:ind w:left="120"/>
        <w:jc w:val="both"/>
        <w:rPr>
          <w:lang w:val="ru-RU"/>
        </w:rPr>
      </w:pPr>
      <w:r w:rsidRPr="0026339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2540C" w:rsidRPr="0026339D" w:rsidRDefault="0082540C" w:rsidP="0082540C">
      <w:pPr>
        <w:spacing w:after="0" w:line="264" w:lineRule="auto"/>
        <w:ind w:left="12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​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26339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6339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lastRenderedPageBreak/>
        <w:t>проявление интереса к освоению музыкальных традиций своего края, музыкальной культуры народов России;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82540C" w:rsidRPr="0026339D" w:rsidRDefault="0082540C" w:rsidP="00F07395">
      <w:pPr>
        <w:spacing w:after="0" w:line="264" w:lineRule="auto"/>
        <w:jc w:val="both"/>
        <w:rPr>
          <w:lang w:val="ru-RU"/>
        </w:rPr>
      </w:pPr>
      <w:bookmarkStart w:id="0" w:name="_Toc139972685"/>
      <w:bookmarkEnd w:id="0"/>
      <w:r w:rsidRPr="0026339D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82540C" w:rsidRPr="0026339D" w:rsidRDefault="0082540C" w:rsidP="0082540C">
      <w:pPr>
        <w:spacing w:after="0" w:line="264" w:lineRule="auto"/>
        <w:ind w:left="120"/>
        <w:jc w:val="both"/>
        <w:rPr>
          <w:lang w:val="ru-RU"/>
        </w:rPr>
      </w:pPr>
    </w:p>
    <w:p w:rsidR="0082540C" w:rsidRPr="0026339D" w:rsidRDefault="0082540C" w:rsidP="0082540C">
      <w:pPr>
        <w:spacing w:after="0" w:line="264" w:lineRule="auto"/>
        <w:ind w:left="120"/>
        <w:jc w:val="both"/>
        <w:rPr>
          <w:lang w:val="ru-RU"/>
        </w:rPr>
      </w:pPr>
      <w:r w:rsidRPr="0026339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2633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26339D">
        <w:rPr>
          <w:rFonts w:ascii="Times New Roman" w:hAnsi="Times New Roman"/>
          <w:color w:val="000000"/>
          <w:sz w:val="28"/>
          <w:lang w:val="ru-RU"/>
        </w:rPr>
        <w:t>: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26339D">
        <w:rPr>
          <w:rFonts w:ascii="Times New Roman" w:hAnsi="Times New Roman"/>
          <w:color w:val="000000"/>
          <w:sz w:val="28"/>
          <w:lang w:val="ru-RU"/>
        </w:rPr>
        <w:t>: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26339D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26339D">
        <w:rPr>
          <w:rFonts w:ascii="Times New Roman" w:hAnsi="Times New Roman"/>
          <w:color w:val="000000"/>
          <w:sz w:val="28"/>
          <w:lang w:val="ru-RU"/>
        </w:rPr>
        <w:t>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26339D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26339D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26339D">
        <w:rPr>
          <w:rFonts w:ascii="Times New Roman" w:hAnsi="Times New Roman"/>
          <w:color w:val="000000"/>
          <w:sz w:val="28"/>
          <w:lang w:val="ru-RU"/>
        </w:rPr>
        <w:t>: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26339D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26339D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26339D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26339D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26339D">
        <w:rPr>
          <w:rFonts w:ascii="Times New Roman" w:hAnsi="Times New Roman"/>
          <w:color w:val="000000"/>
          <w:sz w:val="28"/>
          <w:lang w:val="ru-RU"/>
        </w:rPr>
        <w:t>: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26339D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26339D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26339D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26339D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26339D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26339D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26339D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26339D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26339D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26339D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26339D">
        <w:rPr>
          <w:rFonts w:ascii="Times New Roman" w:hAnsi="Times New Roman"/>
          <w:color w:val="000000"/>
          <w:sz w:val="28"/>
          <w:lang w:val="ru-RU"/>
        </w:rPr>
        <w:t>: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b/>
          <w:color w:val="000000"/>
          <w:sz w:val="28"/>
          <w:lang w:val="ru-RU"/>
        </w:rPr>
        <w:lastRenderedPageBreak/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26339D">
        <w:rPr>
          <w:rFonts w:ascii="Times New Roman" w:hAnsi="Times New Roman"/>
          <w:color w:val="000000"/>
          <w:sz w:val="28"/>
          <w:lang w:val="ru-RU"/>
        </w:rPr>
        <w:t>: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82540C" w:rsidRPr="0026339D" w:rsidRDefault="0082540C" w:rsidP="00F07395">
      <w:pPr>
        <w:spacing w:after="0" w:line="264" w:lineRule="auto"/>
        <w:jc w:val="both"/>
        <w:rPr>
          <w:lang w:val="ru-RU"/>
        </w:rPr>
      </w:pPr>
      <w:bookmarkStart w:id="1" w:name="_Toc139972686"/>
      <w:bookmarkEnd w:id="1"/>
      <w:r w:rsidRPr="0026339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2540C" w:rsidRPr="0026339D" w:rsidRDefault="0082540C" w:rsidP="0082540C">
      <w:pPr>
        <w:spacing w:after="0" w:line="264" w:lineRule="auto"/>
        <w:ind w:left="120"/>
        <w:jc w:val="both"/>
        <w:rPr>
          <w:lang w:val="ru-RU"/>
        </w:rPr>
      </w:pP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82540C" w:rsidRPr="0026339D" w:rsidRDefault="0082540C" w:rsidP="0082540C">
      <w:pPr>
        <w:spacing w:after="0" w:line="264" w:lineRule="auto"/>
        <w:ind w:left="120"/>
        <w:jc w:val="both"/>
        <w:rPr>
          <w:lang w:val="ru-RU"/>
        </w:rPr>
      </w:pPr>
    </w:p>
    <w:p w:rsidR="0082540C" w:rsidRPr="0026339D" w:rsidRDefault="0082540C" w:rsidP="0082540C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26339D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26339D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:rsidR="0082540C" w:rsidRPr="0026339D" w:rsidRDefault="0082540C" w:rsidP="0082540C">
      <w:pPr>
        <w:spacing w:after="0" w:line="264" w:lineRule="auto"/>
        <w:ind w:firstLine="600"/>
        <w:jc w:val="both"/>
        <w:rPr>
          <w:lang w:val="ru-RU"/>
        </w:rPr>
      </w:pPr>
      <w:r w:rsidRPr="0026339D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82540C" w:rsidRPr="0026339D" w:rsidRDefault="00CC7B3B" w:rsidP="008254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2540C" w:rsidRPr="0026339D" w:rsidRDefault="00CC7B3B" w:rsidP="008254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2540C" w:rsidRPr="0026339D" w:rsidRDefault="0082540C" w:rsidP="0082540C">
      <w:pPr>
        <w:rPr>
          <w:lang w:val="ru-RU"/>
        </w:rPr>
        <w:sectPr w:rsidR="0082540C" w:rsidRPr="0026339D">
          <w:pgSz w:w="11906" w:h="16383"/>
          <w:pgMar w:top="1134" w:right="850" w:bottom="1134" w:left="1701" w:header="720" w:footer="720" w:gutter="0"/>
          <w:cols w:space="720"/>
        </w:sectPr>
      </w:pPr>
    </w:p>
    <w:p w:rsidR="0082540C" w:rsidRDefault="0082540C" w:rsidP="0082540C">
      <w:pPr>
        <w:spacing w:after="0"/>
        <w:ind w:left="120"/>
      </w:pPr>
      <w:r w:rsidRPr="0026339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2540C" w:rsidRDefault="0082540C" w:rsidP="008254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484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53"/>
        <w:gridCol w:w="5286"/>
        <w:gridCol w:w="105"/>
        <w:gridCol w:w="1399"/>
        <w:gridCol w:w="463"/>
        <w:gridCol w:w="1520"/>
        <w:gridCol w:w="1982"/>
        <w:gridCol w:w="2834"/>
      </w:tblGrid>
      <w:tr w:rsidR="0082540C" w:rsidTr="0082540C">
        <w:trPr>
          <w:trHeight w:val="144"/>
          <w:tblCellSpacing w:w="20" w:type="nil"/>
        </w:trPr>
        <w:tc>
          <w:tcPr>
            <w:tcW w:w="1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540C" w:rsidRDefault="0082540C" w:rsidP="0082540C">
            <w:pPr>
              <w:spacing w:after="0"/>
              <w:ind w:left="135"/>
            </w:pPr>
          </w:p>
        </w:tc>
        <w:tc>
          <w:tcPr>
            <w:tcW w:w="5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540C" w:rsidRDefault="0082540C" w:rsidP="0082540C">
            <w:pPr>
              <w:spacing w:after="0"/>
              <w:ind w:left="135"/>
            </w:pPr>
          </w:p>
        </w:tc>
        <w:tc>
          <w:tcPr>
            <w:tcW w:w="5469" w:type="dxa"/>
            <w:gridSpan w:val="5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540C" w:rsidRDefault="0082540C" w:rsidP="0082540C">
            <w:pPr>
              <w:spacing w:after="0"/>
              <w:ind w:left="135"/>
            </w:pPr>
          </w:p>
        </w:tc>
      </w:tr>
      <w:tr w:rsidR="0082540C" w:rsidTr="008254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40C" w:rsidRDefault="0082540C" w:rsidP="0082540C"/>
        </w:tc>
        <w:tc>
          <w:tcPr>
            <w:tcW w:w="52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40C" w:rsidRDefault="0082540C" w:rsidP="0082540C"/>
        </w:tc>
        <w:tc>
          <w:tcPr>
            <w:tcW w:w="1504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540C" w:rsidRDefault="0082540C" w:rsidP="0082540C">
            <w:pPr>
              <w:spacing w:after="0"/>
              <w:ind w:left="135"/>
            </w:pPr>
          </w:p>
        </w:tc>
        <w:tc>
          <w:tcPr>
            <w:tcW w:w="1983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540C" w:rsidRDefault="0082540C" w:rsidP="0082540C">
            <w:pPr>
              <w:spacing w:after="0"/>
              <w:ind w:left="135"/>
            </w:pP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540C" w:rsidRDefault="0082540C" w:rsidP="0082540C">
            <w:pPr>
              <w:spacing w:after="0"/>
              <w:ind w:left="135"/>
            </w:pPr>
          </w:p>
        </w:tc>
        <w:tc>
          <w:tcPr>
            <w:tcW w:w="28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40C" w:rsidRDefault="0082540C" w:rsidP="0082540C"/>
        </w:tc>
      </w:tr>
      <w:tr w:rsidR="0082540C" w:rsidTr="0082540C">
        <w:trPr>
          <w:trHeight w:val="144"/>
          <w:tblCellSpacing w:w="20" w:type="nil"/>
        </w:trPr>
        <w:tc>
          <w:tcPr>
            <w:tcW w:w="14842" w:type="dxa"/>
            <w:gridSpan w:val="8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2540C" w:rsidTr="0082540C">
        <w:trPr>
          <w:trHeight w:val="144"/>
          <w:tblCellSpacing w:w="20" w:type="nil"/>
        </w:trPr>
        <w:tc>
          <w:tcPr>
            <w:tcW w:w="14842" w:type="dxa"/>
            <w:gridSpan w:val="8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82540C" w:rsidRPr="00CC7B3B" w:rsidTr="0082540C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«Крылатые качели»</w:t>
            </w:r>
          </w:p>
        </w:tc>
        <w:tc>
          <w:tcPr>
            <w:tcW w:w="1504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3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540C" w:rsidRPr="00CC7B3B" w:rsidTr="0082540C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«Среди долины </w:t>
            </w:r>
            <w:proofErr w:type="spellStart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ровныя</w:t>
            </w:r>
            <w:proofErr w:type="spellEnd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«Пойду ль я, выйду ль я»; кант «Радуйся, </w:t>
            </w:r>
            <w:proofErr w:type="spellStart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Роско</w:t>
            </w:r>
            <w:proofErr w:type="spellEnd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1504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3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540C" w:rsidRPr="00CC7B3B" w:rsidTr="0082540C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наигрыши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мелодии</w:t>
            </w:r>
            <w:proofErr w:type="spellEnd"/>
          </w:p>
        </w:tc>
        <w:tc>
          <w:tcPr>
            <w:tcW w:w="1504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3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540C" w:rsidRPr="00CC7B3B" w:rsidTr="0082540C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504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3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540C" w:rsidRPr="00CC7B3B" w:rsidTr="0082540C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</w:t>
            </w:r>
            <w:proofErr w:type="spellStart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Апипа</w:t>
            </w:r>
            <w:proofErr w:type="spellEnd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1504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3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540C" w:rsidRPr="00CC7B3B" w:rsidTr="0082540C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proofErr w:type="spellStart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А.Эшпай</w:t>
            </w:r>
            <w:proofErr w:type="spellEnd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«Песни горных и луговых мари»</w:t>
            </w:r>
          </w:p>
        </w:tc>
        <w:tc>
          <w:tcPr>
            <w:tcW w:w="1504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3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540C" w:rsidTr="0082540C">
        <w:trPr>
          <w:trHeight w:val="144"/>
          <w:tblCellSpacing w:w="20" w:type="nil"/>
        </w:trPr>
        <w:tc>
          <w:tcPr>
            <w:tcW w:w="6539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4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799" w:type="dxa"/>
            <w:gridSpan w:val="4"/>
            <w:tcMar>
              <w:top w:w="50" w:type="dxa"/>
              <w:left w:w="100" w:type="dxa"/>
            </w:tcMar>
            <w:vAlign w:val="center"/>
          </w:tcPr>
          <w:p w:rsidR="0082540C" w:rsidRDefault="0082540C" w:rsidP="0082540C"/>
        </w:tc>
      </w:tr>
      <w:tr w:rsidR="0082540C" w:rsidTr="0082540C">
        <w:trPr>
          <w:trHeight w:val="144"/>
          <w:tblCellSpacing w:w="20" w:type="nil"/>
        </w:trPr>
        <w:tc>
          <w:tcPr>
            <w:tcW w:w="14842" w:type="dxa"/>
            <w:gridSpan w:val="8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2540C" w:rsidRPr="00CC7B3B" w:rsidTr="0082540C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Корсакова</w:t>
            </w:r>
          </w:p>
        </w:tc>
        <w:tc>
          <w:tcPr>
            <w:tcW w:w="1504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3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540C" w:rsidRPr="00CC7B3B" w:rsidTr="0082540C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Ю.М.Чичков</w:t>
            </w:r>
            <w:proofErr w:type="spellEnd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— это я и ты»; А.П. Бородин, А.К. </w:t>
            </w:r>
            <w:proofErr w:type="spellStart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504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3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540C" w:rsidRPr="00CC7B3B" w:rsidTr="0082540C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1504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3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540C" w:rsidRPr="00CC7B3B" w:rsidTr="0082540C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504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3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540C" w:rsidRPr="00CC7B3B" w:rsidTr="0082540C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</w:t>
            </w:r>
            <w:proofErr w:type="spellStart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Тюильрийский</w:t>
            </w:r>
            <w:proofErr w:type="spellEnd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1504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3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540C" w:rsidRPr="00CC7B3B" w:rsidTr="0082540C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504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3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540C" w:rsidRPr="00CC7B3B" w:rsidTr="0082540C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</w:t>
            </w:r>
            <w:proofErr w:type="spellStart"/>
            <w:proofErr w:type="gramStart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Глюк</w:t>
            </w:r>
            <w:proofErr w:type="spellEnd"/>
            <w:proofErr w:type="gramEnd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 «Орфей и </w:t>
            </w:r>
            <w:proofErr w:type="spellStart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Эдвард Григ музыка к драме Генрика Ибсена «Пер </w:t>
            </w:r>
            <w:proofErr w:type="spellStart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Гюнт</w:t>
            </w:r>
            <w:proofErr w:type="spellEnd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Л. </w:t>
            </w:r>
            <w:proofErr w:type="spellStart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«Лунная соната», «К </w:t>
            </w:r>
            <w:proofErr w:type="spellStart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Элизе</w:t>
            </w:r>
            <w:proofErr w:type="spellEnd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», «Сурок»; канон В.А. Моцарта «Слава солнцу, слава миру»</w:t>
            </w:r>
          </w:p>
        </w:tc>
        <w:tc>
          <w:tcPr>
            <w:tcW w:w="1504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3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540C" w:rsidRPr="00CC7B3B" w:rsidTr="0082540C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504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3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540C" w:rsidTr="0082540C">
        <w:trPr>
          <w:trHeight w:val="144"/>
          <w:tblCellSpacing w:w="20" w:type="nil"/>
        </w:trPr>
        <w:tc>
          <w:tcPr>
            <w:tcW w:w="6539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4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799" w:type="dxa"/>
            <w:gridSpan w:val="4"/>
            <w:tcMar>
              <w:top w:w="50" w:type="dxa"/>
              <w:left w:w="100" w:type="dxa"/>
            </w:tcMar>
            <w:vAlign w:val="center"/>
          </w:tcPr>
          <w:p w:rsidR="0082540C" w:rsidRDefault="0082540C" w:rsidP="0082540C"/>
        </w:tc>
      </w:tr>
      <w:tr w:rsidR="0082540C" w:rsidRPr="00CC7B3B" w:rsidTr="0082540C">
        <w:trPr>
          <w:trHeight w:val="144"/>
          <w:tblCellSpacing w:w="20" w:type="nil"/>
        </w:trPr>
        <w:tc>
          <w:tcPr>
            <w:tcW w:w="14842" w:type="dxa"/>
            <w:gridSpan w:val="8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33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2540C" w:rsidRPr="00CC7B3B" w:rsidTr="0082540C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391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пещере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3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540C" w:rsidRPr="00CC7B3B" w:rsidTr="0082540C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391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</w:t>
            </w:r>
            <w:proofErr w:type="spellStart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Ю.Чичкова</w:t>
            </w:r>
            <w:proofErr w:type="spellEnd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сл.Ю.Энтина</w:t>
            </w:r>
            <w:proofErr w:type="spellEnd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«Песенка про жирафа»; М.И.Глинка «Вальс-фантазия, «Камаринская» для симфонического оркестра. Мелодии масленичного гулянья из оперы Н.А. Римского-</w:t>
            </w: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Корсакова «Снегурочка».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Контрданс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Бетховена</w:t>
            </w:r>
            <w:proofErr w:type="spellEnd"/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83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540C" w:rsidRPr="00CC7B3B" w:rsidTr="0082540C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5391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3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540C" w:rsidTr="0082540C">
        <w:trPr>
          <w:trHeight w:val="144"/>
          <w:tblCellSpacing w:w="20" w:type="nil"/>
        </w:trPr>
        <w:tc>
          <w:tcPr>
            <w:tcW w:w="6644" w:type="dxa"/>
            <w:gridSpan w:val="3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799" w:type="dxa"/>
            <w:gridSpan w:val="4"/>
            <w:tcMar>
              <w:top w:w="50" w:type="dxa"/>
              <w:left w:w="100" w:type="dxa"/>
            </w:tcMar>
            <w:vAlign w:val="center"/>
          </w:tcPr>
          <w:p w:rsidR="0082540C" w:rsidRDefault="0082540C" w:rsidP="0082540C"/>
        </w:tc>
      </w:tr>
      <w:tr w:rsidR="0082540C" w:rsidTr="0082540C">
        <w:trPr>
          <w:trHeight w:val="144"/>
          <w:tblCellSpacing w:w="20" w:type="nil"/>
        </w:trPr>
        <w:tc>
          <w:tcPr>
            <w:tcW w:w="14842" w:type="dxa"/>
            <w:gridSpan w:val="8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2540C" w:rsidTr="0082540C">
        <w:trPr>
          <w:trHeight w:val="144"/>
          <w:tblCellSpacing w:w="20" w:type="nil"/>
        </w:trPr>
        <w:tc>
          <w:tcPr>
            <w:tcW w:w="14842" w:type="dxa"/>
            <w:gridSpan w:val="8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82540C" w:rsidRPr="00CC7B3B" w:rsidTr="0082540C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391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Ч.Биксио</w:t>
            </w:r>
            <w:proofErr w:type="spellEnd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</w:t>
            </w:r>
            <w:proofErr w:type="spellStart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83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540C" w:rsidRPr="00CC7B3B" w:rsidTr="0082540C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391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персидок</w:t>
            </w:r>
            <w:proofErr w:type="spellEnd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оперы «</w:t>
            </w:r>
            <w:proofErr w:type="spellStart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Хованщина</w:t>
            </w:r>
            <w:proofErr w:type="spellEnd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3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540C" w:rsidRPr="00CC7B3B" w:rsidTr="0082540C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391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3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540C" w:rsidTr="0082540C">
        <w:trPr>
          <w:trHeight w:val="144"/>
          <w:tblCellSpacing w:w="20" w:type="nil"/>
        </w:trPr>
        <w:tc>
          <w:tcPr>
            <w:tcW w:w="6644" w:type="dxa"/>
            <w:gridSpan w:val="3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799" w:type="dxa"/>
            <w:gridSpan w:val="4"/>
            <w:tcMar>
              <w:top w:w="50" w:type="dxa"/>
              <w:left w:w="100" w:type="dxa"/>
            </w:tcMar>
            <w:vAlign w:val="center"/>
          </w:tcPr>
          <w:p w:rsidR="0082540C" w:rsidRDefault="0082540C" w:rsidP="0082540C"/>
        </w:tc>
      </w:tr>
      <w:tr w:rsidR="0082540C" w:rsidTr="0082540C">
        <w:trPr>
          <w:trHeight w:val="144"/>
          <w:tblCellSpacing w:w="20" w:type="nil"/>
        </w:trPr>
        <w:tc>
          <w:tcPr>
            <w:tcW w:w="14842" w:type="dxa"/>
            <w:gridSpan w:val="8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2540C" w:rsidRPr="00CC7B3B" w:rsidTr="0082540C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391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вербное воскресенье: «</w:t>
            </w:r>
            <w:proofErr w:type="spellStart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Вербочки</w:t>
            </w:r>
            <w:proofErr w:type="spellEnd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русского поэта 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Гречанинова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Глиэра</w:t>
            </w:r>
            <w:proofErr w:type="spellEnd"/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3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540C" w:rsidRPr="00CC7B3B" w:rsidTr="0082540C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5391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3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540C" w:rsidTr="0082540C">
        <w:trPr>
          <w:trHeight w:val="144"/>
          <w:tblCellSpacing w:w="20" w:type="nil"/>
        </w:trPr>
        <w:tc>
          <w:tcPr>
            <w:tcW w:w="6644" w:type="dxa"/>
            <w:gridSpan w:val="3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799" w:type="dxa"/>
            <w:gridSpan w:val="4"/>
            <w:tcMar>
              <w:top w:w="50" w:type="dxa"/>
              <w:left w:w="100" w:type="dxa"/>
            </w:tcMar>
            <w:vAlign w:val="center"/>
          </w:tcPr>
          <w:p w:rsidR="0082540C" w:rsidRDefault="0082540C" w:rsidP="0082540C"/>
        </w:tc>
      </w:tr>
      <w:tr w:rsidR="0082540C" w:rsidRPr="00CC7B3B" w:rsidTr="0082540C">
        <w:trPr>
          <w:trHeight w:val="144"/>
          <w:tblCellSpacing w:w="20" w:type="nil"/>
        </w:trPr>
        <w:tc>
          <w:tcPr>
            <w:tcW w:w="14842" w:type="dxa"/>
            <w:gridSpan w:val="8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33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2540C" w:rsidRPr="00CC7B3B" w:rsidTr="0082540C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391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Бетховена</w:t>
            </w:r>
            <w:proofErr w:type="gramStart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83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540C" w:rsidRPr="00CC7B3B" w:rsidTr="0082540C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391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83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540C" w:rsidRPr="00CC7B3B" w:rsidTr="0082540C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391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3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540C" w:rsidTr="0082540C">
        <w:trPr>
          <w:trHeight w:val="144"/>
          <w:tblCellSpacing w:w="20" w:type="nil"/>
        </w:trPr>
        <w:tc>
          <w:tcPr>
            <w:tcW w:w="6644" w:type="dxa"/>
            <w:gridSpan w:val="3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799" w:type="dxa"/>
            <w:gridSpan w:val="4"/>
            <w:tcMar>
              <w:top w:w="50" w:type="dxa"/>
              <w:left w:w="100" w:type="dxa"/>
            </w:tcMar>
            <w:vAlign w:val="center"/>
          </w:tcPr>
          <w:p w:rsidR="0082540C" w:rsidRDefault="0082540C" w:rsidP="0082540C"/>
        </w:tc>
      </w:tr>
      <w:tr w:rsidR="0082540C" w:rsidTr="0082540C">
        <w:trPr>
          <w:trHeight w:val="144"/>
          <w:tblCellSpacing w:w="20" w:type="nil"/>
        </w:trPr>
        <w:tc>
          <w:tcPr>
            <w:tcW w:w="14842" w:type="dxa"/>
            <w:gridSpan w:val="8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82540C" w:rsidRPr="00CC7B3B" w:rsidTr="0082540C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391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</w:t>
            </w:r>
            <w:proofErr w:type="spellStart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Шаганова</w:t>
            </w:r>
            <w:proofErr w:type="spellEnd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пьесы В. </w:t>
            </w:r>
            <w:proofErr w:type="spellStart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Малярова</w:t>
            </w:r>
            <w:proofErr w:type="spellEnd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сюиты «В монастыре» «У иконы Богородицы», «</w:t>
            </w:r>
            <w:proofErr w:type="spellStart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Величит</w:t>
            </w:r>
            <w:proofErr w:type="spellEnd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83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540C" w:rsidRPr="00CC7B3B" w:rsidTr="0082540C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391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</w:t>
            </w:r>
            <w:proofErr w:type="gramStart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3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540C" w:rsidRPr="00CC7B3B" w:rsidTr="0082540C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5391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</w:t>
            </w:r>
            <w:proofErr w:type="spellStart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Сибириада</w:t>
            </w:r>
            <w:proofErr w:type="spellEnd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», «Слушая Баха» из к/</w:t>
            </w:r>
            <w:proofErr w:type="spellStart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Солярис</w:t>
            </w:r>
            <w:proofErr w:type="spellEnd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3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540C" w:rsidTr="0082540C">
        <w:trPr>
          <w:trHeight w:val="144"/>
          <w:tblCellSpacing w:w="20" w:type="nil"/>
        </w:trPr>
        <w:tc>
          <w:tcPr>
            <w:tcW w:w="6644" w:type="dxa"/>
            <w:gridSpan w:val="3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799" w:type="dxa"/>
            <w:gridSpan w:val="4"/>
            <w:tcMar>
              <w:top w:w="50" w:type="dxa"/>
              <w:left w:w="100" w:type="dxa"/>
            </w:tcMar>
            <w:vAlign w:val="center"/>
          </w:tcPr>
          <w:p w:rsidR="0082540C" w:rsidRDefault="0082540C" w:rsidP="0082540C"/>
        </w:tc>
      </w:tr>
      <w:tr w:rsidR="0082540C" w:rsidTr="0082540C">
        <w:trPr>
          <w:trHeight w:val="144"/>
          <w:tblCellSpacing w:w="20" w:type="nil"/>
        </w:trPr>
        <w:tc>
          <w:tcPr>
            <w:tcW w:w="14842" w:type="dxa"/>
            <w:gridSpan w:val="8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82540C" w:rsidRPr="00CC7B3B" w:rsidTr="0082540C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391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3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540C" w:rsidRPr="00CC7B3B" w:rsidTr="0082540C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391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</w:t>
            </w:r>
            <w:proofErr w:type="spellStart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Радецки-марш</w:t>
            </w:r>
            <w:proofErr w:type="spellEnd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, И. Штраус-сын Полька-пиццикато, вальс «На прекрасном голубом Дунае» (фрагменты)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3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540C" w:rsidTr="0082540C">
        <w:trPr>
          <w:trHeight w:val="144"/>
          <w:tblCellSpacing w:w="20" w:type="nil"/>
        </w:trPr>
        <w:tc>
          <w:tcPr>
            <w:tcW w:w="6644" w:type="dxa"/>
            <w:gridSpan w:val="3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799" w:type="dxa"/>
            <w:gridSpan w:val="4"/>
            <w:tcMar>
              <w:top w:w="50" w:type="dxa"/>
              <w:left w:w="100" w:type="dxa"/>
            </w:tcMar>
            <w:vAlign w:val="center"/>
          </w:tcPr>
          <w:p w:rsidR="0082540C" w:rsidRDefault="0082540C" w:rsidP="0082540C"/>
        </w:tc>
      </w:tr>
      <w:tr w:rsidR="0082540C" w:rsidTr="0082540C">
        <w:trPr>
          <w:trHeight w:val="144"/>
          <w:tblCellSpacing w:w="20" w:type="nil"/>
        </w:trPr>
        <w:tc>
          <w:tcPr>
            <w:tcW w:w="6644" w:type="dxa"/>
            <w:gridSpan w:val="3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BC4392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BC4392">
            <w:pPr>
              <w:spacing w:after="0"/>
              <w:ind w:left="135"/>
              <w:jc w:val="center"/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BC4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BC4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BC4392"/>
        </w:tc>
      </w:tr>
    </w:tbl>
    <w:p w:rsidR="003B621A" w:rsidRDefault="0082540C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82540C" w:rsidRDefault="0082540C" w:rsidP="008254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3"/>
        <w:gridCol w:w="4502"/>
        <w:gridCol w:w="1311"/>
        <w:gridCol w:w="1841"/>
        <w:gridCol w:w="1910"/>
        <w:gridCol w:w="1347"/>
        <w:gridCol w:w="2824"/>
      </w:tblGrid>
      <w:tr w:rsidR="0082540C" w:rsidTr="0082540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540C" w:rsidRDefault="0082540C" w:rsidP="0082540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540C" w:rsidRDefault="0082540C" w:rsidP="008254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540C" w:rsidRDefault="0082540C" w:rsidP="0082540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540C" w:rsidRDefault="0082540C" w:rsidP="0082540C">
            <w:pPr>
              <w:spacing w:after="0"/>
              <w:ind w:left="135"/>
            </w:pPr>
          </w:p>
        </w:tc>
      </w:tr>
      <w:tr w:rsidR="0082540C" w:rsidTr="008254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40C" w:rsidRDefault="0082540C" w:rsidP="008254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40C" w:rsidRDefault="0082540C" w:rsidP="0082540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540C" w:rsidRDefault="0082540C" w:rsidP="0082540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540C" w:rsidRDefault="0082540C" w:rsidP="0082540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540C" w:rsidRDefault="0082540C" w:rsidP="008254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40C" w:rsidRDefault="0082540C" w:rsidP="008254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40C" w:rsidRDefault="0082540C" w:rsidP="0082540C"/>
        </w:tc>
      </w:tr>
      <w:tr w:rsidR="0082540C" w:rsidRPr="00CC7B3B" w:rsidTr="00825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540C" w:rsidTr="00825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</w:tr>
      <w:tr w:rsidR="0082540C" w:rsidRPr="00CC7B3B" w:rsidTr="00825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</w:t>
            </w: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540C" w:rsidTr="00825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</w:tr>
      <w:tr w:rsidR="0082540C" w:rsidTr="00825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</w:tr>
      <w:tr w:rsidR="0082540C" w:rsidTr="00825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</w:tr>
      <w:tr w:rsidR="0082540C" w:rsidRPr="00CC7B3B" w:rsidTr="00825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слушатель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82540C" w:rsidTr="00825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</w:tr>
      <w:tr w:rsidR="0082540C" w:rsidTr="00825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Фортепиано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</w:tr>
      <w:tr w:rsidR="0082540C" w:rsidTr="00825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</w:tr>
      <w:tr w:rsidR="0082540C" w:rsidTr="00825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</w:tr>
      <w:tr w:rsidR="0082540C" w:rsidRPr="00CC7B3B" w:rsidTr="00825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2540C" w:rsidTr="00825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</w:tr>
      <w:tr w:rsidR="0082540C" w:rsidTr="00825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</w:tr>
      <w:tr w:rsidR="0082540C" w:rsidTr="00825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</w:tr>
      <w:tr w:rsidR="0082540C" w:rsidRPr="00CC7B3B" w:rsidTr="00825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2540C" w:rsidRPr="00CC7B3B" w:rsidTr="00825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82540C" w:rsidTr="00825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</w:tr>
      <w:tr w:rsidR="0082540C" w:rsidTr="00825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</w:t>
            </w: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</w:tr>
      <w:tr w:rsidR="0082540C" w:rsidTr="00825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</w:tr>
      <w:tr w:rsidR="0082540C" w:rsidTr="00825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</w:tr>
      <w:tr w:rsidR="0082540C" w:rsidTr="00825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</w:tr>
      <w:tr w:rsidR="0082540C" w:rsidTr="00825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</w:tr>
      <w:tr w:rsidR="0082540C" w:rsidTr="00825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</w:tr>
      <w:tr w:rsidR="0082540C" w:rsidTr="00825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</w:tr>
      <w:tr w:rsidR="0082540C" w:rsidTr="00825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</w:tr>
      <w:tr w:rsidR="0082540C" w:rsidTr="00825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</w:tr>
      <w:tr w:rsidR="0082540C" w:rsidTr="00825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</w:tr>
      <w:tr w:rsidR="0082540C" w:rsidTr="00825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</w:tr>
      <w:tr w:rsidR="0082540C" w:rsidTr="00825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</w:tr>
      <w:tr w:rsidR="0082540C" w:rsidTr="00825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</w:tr>
      <w:tr w:rsidR="0082540C" w:rsidTr="00825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</w:tr>
      <w:tr w:rsidR="0082540C" w:rsidTr="00825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</w:tr>
      <w:tr w:rsidR="0082540C" w:rsidTr="00825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</w:pPr>
          </w:p>
        </w:tc>
      </w:tr>
      <w:tr w:rsidR="0082540C" w:rsidTr="008254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40C" w:rsidRPr="0026339D" w:rsidRDefault="0082540C" w:rsidP="0082540C">
            <w:pPr>
              <w:spacing w:after="0"/>
              <w:ind w:left="135"/>
              <w:rPr>
                <w:lang w:val="ru-RU"/>
              </w:rPr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 w:rsidRPr="0026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2540C" w:rsidRDefault="0082540C" w:rsidP="00825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40C" w:rsidRDefault="0082540C" w:rsidP="0082540C"/>
        </w:tc>
      </w:tr>
    </w:tbl>
    <w:p w:rsidR="0082540C" w:rsidRPr="0082540C" w:rsidRDefault="0082540C">
      <w:pPr>
        <w:rPr>
          <w:lang w:val="ru-RU"/>
        </w:rPr>
      </w:pPr>
    </w:p>
    <w:sectPr w:rsidR="0082540C" w:rsidRPr="0082540C" w:rsidSect="0082540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2540C"/>
    <w:rsid w:val="003B621A"/>
    <w:rsid w:val="0082540C"/>
    <w:rsid w:val="00CC7B3B"/>
    <w:rsid w:val="00F0300B"/>
    <w:rsid w:val="00F07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40C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f5e986c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f5e9668a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edsoo.ru/7f411bf8" TargetMode="Externa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f5e92bb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f5e96b94" TargetMode="External"/><Relationship Id="rId40" Type="http://schemas.openxmlformats.org/officeDocument/2006/relationships/hyperlink" Target="https://m.edsoo.ru/f2a35116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f5e946aa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f5e92d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18</Pages>
  <Words>4413</Words>
  <Characters>25159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29513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2023-10-19T08:42:00Z</dcterms:created>
  <dcterms:modified xsi:type="dcterms:W3CDTF">2023-11-29T08:20:00Z</dcterms:modified>
</cp:coreProperties>
</file>